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487B42">
        <w:rPr>
          <w:rFonts w:eastAsia="Times New Roman"/>
          <w:b/>
          <w:szCs w:val="28"/>
        </w:rPr>
        <w:t>СВЕДЕНИЯ</w:t>
      </w:r>
    </w:p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487B42">
        <w:rPr>
          <w:rFonts w:eastAsia="Times New Roman"/>
          <w:b/>
          <w:szCs w:val="28"/>
        </w:rPr>
        <w:t xml:space="preserve">о доходах, об имуществе и обязательствах имущественного характера, </w:t>
      </w:r>
    </w:p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proofErr w:type="gramStart"/>
      <w:r w:rsidRPr="00487B42">
        <w:rPr>
          <w:rFonts w:eastAsia="Times New Roman"/>
          <w:b/>
          <w:szCs w:val="28"/>
        </w:rPr>
        <w:t xml:space="preserve">представленные руководителем муниципального учреждения </w:t>
      </w:r>
      <w:proofErr w:type="gramEnd"/>
    </w:p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E37305">
        <w:rPr>
          <w:rFonts w:eastAsia="Times New Roman"/>
          <w:b/>
          <w:szCs w:val="28"/>
          <w:u w:val="single"/>
        </w:rPr>
        <w:t>МБУ «</w:t>
      </w:r>
      <w:r w:rsidR="00973EBB">
        <w:rPr>
          <w:rFonts w:eastAsia="Times New Roman"/>
          <w:b/>
          <w:szCs w:val="28"/>
          <w:u w:val="single"/>
        </w:rPr>
        <w:t>Управление капитального строительства</w:t>
      </w:r>
      <w:r w:rsidRPr="00E37305">
        <w:rPr>
          <w:rFonts w:eastAsia="Times New Roman"/>
          <w:b/>
          <w:szCs w:val="28"/>
          <w:u w:val="single"/>
        </w:rPr>
        <w:t>»</w:t>
      </w:r>
      <w:proofErr w:type="gramStart"/>
      <w:r>
        <w:rPr>
          <w:rFonts w:eastAsia="Times New Roman"/>
          <w:b/>
          <w:szCs w:val="28"/>
        </w:rPr>
        <w:t xml:space="preserve"> </w:t>
      </w:r>
      <w:r w:rsidRPr="00487B42">
        <w:rPr>
          <w:rFonts w:eastAsia="Times New Roman"/>
          <w:b/>
          <w:szCs w:val="28"/>
        </w:rPr>
        <w:t>,</w:t>
      </w:r>
      <w:proofErr w:type="gramEnd"/>
      <w:r w:rsidRPr="00487B42">
        <w:rPr>
          <w:rFonts w:eastAsia="Times New Roman"/>
          <w:b/>
          <w:szCs w:val="28"/>
        </w:rPr>
        <w:t xml:space="preserve"> за отчетный период с 1 января 201</w:t>
      </w:r>
      <w:r w:rsidR="00086CC5">
        <w:rPr>
          <w:rFonts w:eastAsia="Times New Roman"/>
          <w:b/>
          <w:szCs w:val="28"/>
        </w:rPr>
        <w:t>5</w:t>
      </w:r>
      <w:r w:rsidRPr="00487B42">
        <w:rPr>
          <w:rFonts w:eastAsia="Times New Roman"/>
          <w:b/>
          <w:szCs w:val="28"/>
        </w:rPr>
        <w:t xml:space="preserve"> года по 31 декабря 201</w:t>
      </w:r>
      <w:r w:rsidR="00086CC5">
        <w:rPr>
          <w:rFonts w:eastAsia="Times New Roman"/>
          <w:b/>
          <w:szCs w:val="28"/>
        </w:rPr>
        <w:t>5</w:t>
      </w:r>
      <w:r w:rsidRPr="00487B42">
        <w:rPr>
          <w:rFonts w:eastAsia="Times New Roman"/>
          <w:b/>
          <w:szCs w:val="28"/>
        </w:rPr>
        <w:t xml:space="preserve"> года</w:t>
      </w:r>
    </w:p>
    <w:p w:rsidR="00005C59" w:rsidRPr="00487B42" w:rsidRDefault="00005C59" w:rsidP="00005C59">
      <w:pPr>
        <w:tabs>
          <w:tab w:val="left" w:pos="6120"/>
          <w:tab w:val="center" w:pos="7498"/>
        </w:tabs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487B42">
        <w:rPr>
          <w:rFonts w:eastAsia="Times New Roman"/>
          <w:szCs w:val="28"/>
        </w:rPr>
        <w:t xml:space="preserve">          </w:t>
      </w:r>
      <w:r w:rsidRPr="00487B42">
        <w:rPr>
          <w:rFonts w:eastAsia="Times New Roman"/>
          <w:sz w:val="24"/>
          <w:szCs w:val="24"/>
        </w:rPr>
        <w:t>(наименование муниципального учреждения)</w:t>
      </w:r>
      <w:r w:rsidRPr="00487B42">
        <w:rPr>
          <w:rFonts w:eastAsia="Times New Roman"/>
          <w:sz w:val="24"/>
          <w:szCs w:val="24"/>
        </w:rPr>
        <w:tab/>
      </w:r>
    </w:p>
    <w:p w:rsidR="00005C59" w:rsidRPr="00487B42" w:rsidRDefault="00005C59" w:rsidP="00005C59">
      <w:pPr>
        <w:tabs>
          <w:tab w:val="left" w:pos="6120"/>
          <w:tab w:val="center" w:pos="7498"/>
        </w:tabs>
        <w:spacing w:line="240" w:lineRule="auto"/>
        <w:ind w:firstLine="0"/>
        <w:jc w:val="left"/>
        <w:rPr>
          <w:rFonts w:eastAsia="Times New Roman"/>
          <w:sz w:val="24"/>
          <w:szCs w:val="24"/>
        </w:rPr>
      </w:pP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843"/>
        <w:gridCol w:w="1276"/>
        <w:gridCol w:w="1417"/>
        <w:gridCol w:w="1276"/>
        <w:gridCol w:w="1276"/>
        <w:gridCol w:w="1275"/>
        <w:gridCol w:w="993"/>
        <w:gridCol w:w="850"/>
        <w:gridCol w:w="1418"/>
        <w:gridCol w:w="1134"/>
      </w:tblGrid>
      <w:tr w:rsidR="00714882" w:rsidRPr="00714882" w:rsidTr="00086CC5">
        <w:trPr>
          <w:cantSplit/>
          <w:trHeight w:val="171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882" w:rsidRPr="00714882" w:rsidRDefault="00714882" w:rsidP="009C70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882" w:rsidRPr="00714882" w:rsidRDefault="00714882" w:rsidP="009C70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882" w:rsidRPr="00714882" w:rsidRDefault="00714882" w:rsidP="009C70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t xml:space="preserve">Перечень объектов     </w:t>
            </w:r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br/>
              <w:t xml:space="preserve">недвижимости,       </w:t>
            </w:r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br/>
              <w:t xml:space="preserve">принадлежащих на праве  </w:t>
            </w:r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br/>
              <w:t>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882" w:rsidRPr="00714882" w:rsidRDefault="00714882" w:rsidP="009C70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t xml:space="preserve">Перечень объектов    </w:t>
            </w:r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br/>
              <w:t xml:space="preserve">недвижимости,      </w:t>
            </w:r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br/>
              <w:t xml:space="preserve">находящихся       </w:t>
            </w:r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br/>
              <w:t>в пользовании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882" w:rsidRPr="00714882" w:rsidRDefault="00714882" w:rsidP="009C70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t xml:space="preserve">Транспортные </w:t>
            </w:r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br/>
              <w:t xml:space="preserve">средства,  </w:t>
            </w:r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br/>
              <w:t>принадлежащие</w:t>
            </w:r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br/>
              <w:t xml:space="preserve">на праве   </w:t>
            </w:r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br/>
              <w:t>собственности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882" w:rsidRPr="00714882" w:rsidRDefault="00714882" w:rsidP="009C70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proofErr w:type="spellStart"/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t>Деклар</w:t>
            </w:r>
            <w:proofErr w:type="gramStart"/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t>и</w:t>
            </w:r>
            <w:proofErr w:type="spellEnd"/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t>-</w:t>
            </w:r>
            <w:proofErr w:type="gramEnd"/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br/>
            </w:r>
            <w:proofErr w:type="spellStart"/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t>рованный</w:t>
            </w:r>
            <w:proofErr w:type="spellEnd"/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br/>
              <w:t xml:space="preserve">годовой </w:t>
            </w:r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br/>
              <w:t>доход</w:t>
            </w:r>
          </w:p>
          <w:p w:rsidR="00714882" w:rsidRPr="00714882" w:rsidRDefault="00714882" w:rsidP="009C70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t xml:space="preserve">за 2013г. </w:t>
            </w:r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br/>
              <w:t xml:space="preserve">(тыс.   </w:t>
            </w:r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br/>
              <w:t>руб.)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882" w:rsidRPr="00714882" w:rsidRDefault="00714882" w:rsidP="009C70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14882" w:rsidRPr="00714882" w:rsidTr="00086CC5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882" w:rsidRPr="00714882" w:rsidRDefault="00714882" w:rsidP="009C70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882" w:rsidRPr="00714882" w:rsidRDefault="00714882" w:rsidP="009C70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882" w:rsidRPr="00714882" w:rsidRDefault="00714882" w:rsidP="009C70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t xml:space="preserve">Вид     </w:t>
            </w:r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br/>
              <w:t>объектов</w:t>
            </w:r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br/>
            </w:r>
            <w:proofErr w:type="spellStart"/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t>недвиж</w:t>
            </w:r>
            <w:proofErr w:type="gramStart"/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t>и</w:t>
            </w:r>
            <w:proofErr w:type="spellEnd"/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t>-</w:t>
            </w:r>
            <w:proofErr w:type="gramEnd"/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br/>
              <w:t>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882" w:rsidRPr="00714882" w:rsidRDefault="00714882" w:rsidP="009C70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t>Площадь</w:t>
            </w:r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br/>
              <w:t>(кв. 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882" w:rsidRPr="00714882" w:rsidRDefault="00714882" w:rsidP="009C70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t xml:space="preserve">Страна  </w:t>
            </w:r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br/>
            </w:r>
            <w:proofErr w:type="spellStart"/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t>распол</w:t>
            </w:r>
            <w:proofErr w:type="gramStart"/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t>о</w:t>
            </w:r>
            <w:proofErr w:type="spellEnd"/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t>-</w:t>
            </w:r>
            <w:proofErr w:type="gramEnd"/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br/>
            </w:r>
            <w:proofErr w:type="spellStart"/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882" w:rsidRPr="00714882" w:rsidRDefault="00714882" w:rsidP="009C70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t xml:space="preserve">Вид     </w:t>
            </w:r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br/>
              <w:t>объектов</w:t>
            </w:r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br/>
            </w:r>
            <w:proofErr w:type="spellStart"/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t>недвиж</w:t>
            </w:r>
            <w:proofErr w:type="gramStart"/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t>и</w:t>
            </w:r>
            <w:proofErr w:type="spellEnd"/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t>-</w:t>
            </w:r>
            <w:proofErr w:type="gramEnd"/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br/>
              <w:t>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882" w:rsidRPr="00714882" w:rsidRDefault="00714882" w:rsidP="009C70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t>Площадь</w:t>
            </w:r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br/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882" w:rsidRPr="00714882" w:rsidRDefault="00714882" w:rsidP="009C70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t xml:space="preserve">Страна  </w:t>
            </w:r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br/>
            </w:r>
            <w:proofErr w:type="spellStart"/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t>распол</w:t>
            </w:r>
            <w:proofErr w:type="gramStart"/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t>о</w:t>
            </w:r>
            <w:proofErr w:type="spellEnd"/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t>-</w:t>
            </w:r>
            <w:proofErr w:type="gramEnd"/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br/>
            </w:r>
            <w:proofErr w:type="spellStart"/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882" w:rsidRPr="00714882" w:rsidRDefault="00714882" w:rsidP="009C70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882" w:rsidRPr="00714882" w:rsidRDefault="00714882" w:rsidP="009C70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882" w:rsidRPr="00714882" w:rsidRDefault="00714882" w:rsidP="009C70D3">
            <w:pPr>
              <w:spacing w:line="240" w:lineRule="auto"/>
              <w:ind w:firstLine="0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882" w:rsidRPr="00714882" w:rsidRDefault="00714882" w:rsidP="009C70D3">
            <w:pPr>
              <w:spacing w:line="240" w:lineRule="auto"/>
              <w:ind w:firstLine="0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</w:tr>
      <w:tr w:rsidR="00714882" w:rsidRPr="00714882" w:rsidTr="00086CC5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882" w:rsidRPr="00714882" w:rsidRDefault="00714882" w:rsidP="009C70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14882"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882" w:rsidRPr="00714882" w:rsidRDefault="00714882" w:rsidP="009C70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14882"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882" w:rsidRPr="00714882" w:rsidRDefault="00714882" w:rsidP="009C70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14882"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882" w:rsidRPr="00714882" w:rsidRDefault="00714882" w:rsidP="009C70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14882">
              <w:rPr>
                <w:rFonts w:eastAsiaTheme="minorEastAs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882" w:rsidRPr="00714882" w:rsidRDefault="00714882" w:rsidP="009C70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14882">
              <w:rPr>
                <w:rFonts w:eastAsiaTheme="minorEastAs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882" w:rsidRPr="00714882" w:rsidRDefault="00714882" w:rsidP="009C70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14882">
              <w:rPr>
                <w:rFonts w:eastAsiaTheme="minorEastAs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882" w:rsidRPr="00714882" w:rsidRDefault="00714882" w:rsidP="009C70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14882">
              <w:rPr>
                <w:rFonts w:eastAsiaTheme="minorEastAs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882" w:rsidRPr="00714882" w:rsidRDefault="00714882" w:rsidP="009C70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14882">
              <w:rPr>
                <w:rFonts w:eastAsiaTheme="minorEastAs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882" w:rsidRPr="00714882" w:rsidRDefault="00714882" w:rsidP="009C70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14882">
              <w:rPr>
                <w:rFonts w:eastAsiaTheme="minorEastAsi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882" w:rsidRPr="00714882" w:rsidRDefault="00714882" w:rsidP="009C70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14882">
              <w:rPr>
                <w:rFonts w:eastAsiaTheme="minorEastAs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882" w:rsidRPr="00714882" w:rsidRDefault="00714882" w:rsidP="009C70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14882">
              <w:rPr>
                <w:rFonts w:eastAsiaTheme="minorEastAs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882" w:rsidRPr="00714882" w:rsidRDefault="00714882" w:rsidP="009C70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14882">
              <w:rPr>
                <w:rFonts w:eastAsiaTheme="minorEastAsia"/>
                <w:sz w:val="20"/>
                <w:szCs w:val="20"/>
                <w:lang w:eastAsia="en-US"/>
              </w:rPr>
              <w:t>12</w:t>
            </w:r>
          </w:p>
        </w:tc>
      </w:tr>
      <w:tr w:rsidR="00714882" w:rsidRPr="00714882" w:rsidTr="00086CC5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82" w:rsidRPr="00714882" w:rsidRDefault="00714882" w:rsidP="007148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714882">
              <w:rPr>
                <w:rFonts w:eastAsiaTheme="minorEastAsia"/>
                <w:b/>
                <w:sz w:val="20"/>
                <w:szCs w:val="20"/>
                <w:lang w:eastAsia="en-US"/>
              </w:rPr>
              <w:t>Потапова Татьяна Анатольевна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82" w:rsidRPr="00714882" w:rsidRDefault="00714882" w:rsidP="007148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14882">
              <w:rPr>
                <w:rFonts w:eastAsiaTheme="minorEastAsia"/>
                <w:sz w:val="20"/>
                <w:szCs w:val="20"/>
                <w:lang w:eastAsia="en-US"/>
              </w:rPr>
              <w:t>Директор МБУ «УКС»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4882">
              <w:rPr>
                <w:rFonts w:ascii="Times New Roman" w:hAnsi="Times New Roman" w:cs="Times New Roman"/>
              </w:rPr>
              <w:t>Квартира</w:t>
            </w:r>
          </w:p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4882">
              <w:rPr>
                <w:rFonts w:ascii="Times New Roman" w:hAnsi="Times New Roman" w:cs="Times New Roman"/>
              </w:rPr>
              <w:t>трехкомнатная</w:t>
            </w:r>
          </w:p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4882">
              <w:rPr>
                <w:rFonts w:ascii="Times New Roman" w:hAnsi="Times New Roman" w:cs="Times New Roman"/>
              </w:rPr>
              <w:t>(общая совместная)</w:t>
            </w:r>
          </w:p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4882">
              <w:rPr>
                <w:rFonts w:ascii="Times New Roman" w:hAnsi="Times New Roman" w:cs="Times New Roman"/>
              </w:rPr>
              <w:t>Квартира</w:t>
            </w:r>
          </w:p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4882">
              <w:rPr>
                <w:rFonts w:ascii="Times New Roman" w:hAnsi="Times New Roman" w:cs="Times New Roman"/>
              </w:rPr>
              <w:t>однокомнатная</w:t>
            </w:r>
          </w:p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4882">
              <w:rPr>
                <w:rFonts w:ascii="Times New Roman" w:hAnsi="Times New Roman" w:cs="Times New Roman"/>
              </w:rPr>
              <w:t>(общая совместная)</w:t>
            </w:r>
          </w:p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4882">
              <w:rPr>
                <w:rFonts w:ascii="Times New Roman" w:hAnsi="Times New Roman" w:cs="Times New Roman"/>
              </w:rPr>
              <w:t>Земельный участок</w:t>
            </w:r>
          </w:p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4882">
              <w:rPr>
                <w:rFonts w:ascii="Times New Roman" w:hAnsi="Times New Roman" w:cs="Times New Roman"/>
              </w:rPr>
              <w:t>(индивидуальная)</w:t>
            </w:r>
          </w:p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4882">
              <w:rPr>
                <w:rFonts w:ascii="Times New Roman" w:hAnsi="Times New Roman" w:cs="Times New Roman"/>
              </w:rPr>
              <w:t>62,3</w:t>
            </w:r>
          </w:p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4882">
              <w:rPr>
                <w:rFonts w:ascii="Times New Roman" w:hAnsi="Times New Roman" w:cs="Times New Roman"/>
              </w:rPr>
              <w:t>35,4</w:t>
            </w:r>
          </w:p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4882"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4882">
              <w:rPr>
                <w:rFonts w:ascii="Times New Roman" w:hAnsi="Times New Roman" w:cs="Times New Roman"/>
              </w:rPr>
              <w:t>Россия</w:t>
            </w:r>
          </w:p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4882">
              <w:rPr>
                <w:rFonts w:ascii="Times New Roman" w:hAnsi="Times New Roman" w:cs="Times New Roman"/>
              </w:rPr>
              <w:t>Россия</w:t>
            </w:r>
          </w:p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48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48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48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4882">
              <w:rPr>
                <w:rFonts w:ascii="Times New Roman" w:hAnsi="Times New Roman" w:cs="Times New Roman"/>
              </w:rPr>
              <w:t>Россия</w:t>
            </w:r>
          </w:p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48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48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82" w:rsidRPr="00714882" w:rsidRDefault="00086CC5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857 393,53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4882">
              <w:rPr>
                <w:rFonts w:ascii="Times New Roman" w:hAnsi="Times New Roman" w:cs="Times New Roman"/>
              </w:rPr>
              <w:t>Правовые основания для представления указанных сведений отсутствуют</w:t>
            </w:r>
          </w:p>
        </w:tc>
      </w:tr>
      <w:tr w:rsidR="00714882" w:rsidRPr="00714882" w:rsidTr="00086CC5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82" w:rsidRPr="00714882" w:rsidRDefault="00714882" w:rsidP="0022651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14882">
              <w:rPr>
                <w:rFonts w:eastAsiaTheme="minorEastAsia"/>
                <w:sz w:val="20"/>
                <w:szCs w:val="20"/>
                <w:lang w:eastAsia="en-US"/>
              </w:rPr>
              <w:t>Супру</w:t>
            </w:r>
            <w:proofErr w:type="gramStart"/>
            <w:r w:rsidRPr="00714882">
              <w:rPr>
                <w:rFonts w:eastAsiaTheme="minorEastAsia"/>
                <w:sz w:val="20"/>
                <w:szCs w:val="20"/>
                <w:lang w:eastAsia="en-US"/>
              </w:rPr>
              <w:t>г(</w:t>
            </w:r>
            <w:proofErr w:type="gramEnd"/>
            <w:r w:rsidRPr="00714882">
              <w:rPr>
                <w:rFonts w:eastAsiaTheme="minorEastAsia"/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82" w:rsidRPr="00714882" w:rsidRDefault="00714882" w:rsidP="007148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14882">
              <w:rPr>
                <w:rFonts w:eastAsiaTheme="minorEastAsi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4882">
              <w:rPr>
                <w:rFonts w:ascii="Times New Roman" w:hAnsi="Times New Roman" w:cs="Times New Roman"/>
              </w:rPr>
              <w:t>Квартира</w:t>
            </w:r>
          </w:p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4882">
              <w:rPr>
                <w:rFonts w:ascii="Times New Roman" w:hAnsi="Times New Roman" w:cs="Times New Roman"/>
              </w:rPr>
              <w:t>трехкомнатная</w:t>
            </w:r>
          </w:p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4882">
              <w:rPr>
                <w:rFonts w:ascii="Times New Roman" w:hAnsi="Times New Roman" w:cs="Times New Roman"/>
              </w:rPr>
              <w:t>(общая совместная)</w:t>
            </w:r>
          </w:p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4882">
              <w:rPr>
                <w:rFonts w:ascii="Times New Roman" w:hAnsi="Times New Roman" w:cs="Times New Roman"/>
              </w:rPr>
              <w:t>Квартира</w:t>
            </w:r>
          </w:p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4882">
              <w:rPr>
                <w:rFonts w:ascii="Times New Roman" w:hAnsi="Times New Roman" w:cs="Times New Roman"/>
              </w:rPr>
              <w:t>однокомнатная</w:t>
            </w:r>
          </w:p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4882">
              <w:rPr>
                <w:rFonts w:ascii="Times New Roman" w:hAnsi="Times New Roman" w:cs="Times New Roman"/>
              </w:rPr>
              <w:t>(общая совместная)</w:t>
            </w:r>
          </w:p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4882">
              <w:rPr>
                <w:rFonts w:ascii="Times New Roman" w:hAnsi="Times New Roman" w:cs="Times New Roman"/>
              </w:rPr>
              <w:t>62,3</w:t>
            </w:r>
          </w:p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4882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4882">
              <w:rPr>
                <w:rFonts w:ascii="Times New Roman" w:hAnsi="Times New Roman" w:cs="Times New Roman"/>
              </w:rPr>
              <w:t>Россия</w:t>
            </w:r>
          </w:p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4882">
              <w:rPr>
                <w:rFonts w:ascii="Times New Roman" w:hAnsi="Times New Roman" w:cs="Times New Roman"/>
              </w:rPr>
              <w:t>Россия</w:t>
            </w:r>
          </w:p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488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4882">
              <w:rPr>
                <w:rFonts w:ascii="Times New Roman" w:hAnsi="Times New Roman" w:cs="Times New Roman"/>
              </w:rPr>
              <w:t>30, 0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4882">
              <w:rPr>
                <w:rFonts w:ascii="Times New Roman" w:hAnsi="Times New Roman" w:cs="Times New Roman"/>
              </w:rPr>
              <w:t>Россия</w:t>
            </w:r>
          </w:p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48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48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82" w:rsidRPr="00714882" w:rsidRDefault="00086CC5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1 017 511,82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82" w:rsidRPr="00714882" w:rsidRDefault="00714882" w:rsidP="00992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4882">
              <w:rPr>
                <w:rFonts w:ascii="Times New Roman" w:hAnsi="Times New Roman" w:cs="Times New Roman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6C260F" w:rsidRDefault="006C260F"/>
    <w:sectPr w:rsidR="006C260F" w:rsidSect="00DC10CB">
      <w:pgSz w:w="16838" w:h="11906" w:orient="landscape"/>
      <w:pgMar w:top="1418" w:right="8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2D"/>
    <w:rsid w:val="00005C59"/>
    <w:rsid w:val="00036745"/>
    <w:rsid w:val="00071E91"/>
    <w:rsid w:val="000752F5"/>
    <w:rsid w:val="00083704"/>
    <w:rsid w:val="00086CC5"/>
    <w:rsid w:val="00086F21"/>
    <w:rsid w:val="000B1694"/>
    <w:rsid w:val="00125688"/>
    <w:rsid w:val="00137D69"/>
    <w:rsid w:val="001627D5"/>
    <w:rsid w:val="00174A54"/>
    <w:rsid w:val="00193A4B"/>
    <w:rsid w:val="00195AC0"/>
    <w:rsid w:val="001B7C94"/>
    <w:rsid w:val="001C3885"/>
    <w:rsid w:val="00226511"/>
    <w:rsid w:val="00254473"/>
    <w:rsid w:val="00254F21"/>
    <w:rsid w:val="00285742"/>
    <w:rsid w:val="00295A05"/>
    <w:rsid w:val="002C13C1"/>
    <w:rsid w:val="002C576E"/>
    <w:rsid w:val="00300823"/>
    <w:rsid w:val="0030684C"/>
    <w:rsid w:val="003233FE"/>
    <w:rsid w:val="00335CF8"/>
    <w:rsid w:val="00342944"/>
    <w:rsid w:val="00380A4E"/>
    <w:rsid w:val="00391FC3"/>
    <w:rsid w:val="003D63D3"/>
    <w:rsid w:val="00414C0D"/>
    <w:rsid w:val="00435C71"/>
    <w:rsid w:val="0047499F"/>
    <w:rsid w:val="00485292"/>
    <w:rsid w:val="004D78EE"/>
    <w:rsid w:val="004F2C49"/>
    <w:rsid w:val="00500BAA"/>
    <w:rsid w:val="005260DA"/>
    <w:rsid w:val="005473A4"/>
    <w:rsid w:val="005B7E45"/>
    <w:rsid w:val="005E7EAA"/>
    <w:rsid w:val="005F3B86"/>
    <w:rsid w:val="005F7F51"/>
    <w:rsid w:val="00627EAB"/>
    <w:rsid w:val="00653233"/>
    <w:rsid w:val="006C260F"/>
    <w:rsid w:val="006C39C1"/>
    <w:rsid w:val="006C7799"/>
    <w:rsid w:val="00714882"/>
    <w:rsid w:val="0072090D"/>
    <w:rsid w:val="00726888"/>
    <w:rsid w:val="00727F2D"/>
    <w:rsid w:val="00736D92"/>
    <w:rsid w:val="0078322F"/>
    <w:rsid w:val="0078632A"/>
    <w:rsid w:val="007872B0"/>
    <w:rsid w:val="007905A7"/>
    <w:rsid w:val="00794415"/>
    <w:rsid w:val="00795BBD"/>
    <w:rsid w:val="00796D34"/>
    <w:rsid w:val="007B20D5"/>
    <w:rsid w:val="007B388B"/>
    <w:rsid w:val="007C25E1"/>
    <w:rsid w:val="00842ED7"/>
    <w:rsid w:val="00864992"/>
    <w:rsid w:val="00876D7C"/>
    <w:rsid w:val="008B38B8"/>
    <w:rsid w:val="008C5787"/>
    <w:rsid w:val="008D0561"/>
    <w:rsid w:val="00933177"/>
    <w:rsid w:val="009349F3"/>
    <w:rsid w:val="00973EBB"/>
    <w:rsid w:val="009914E3"/>
    <w:rsid w:val="009C70D3"/>
    <w:rsid w:val="009E1112"/>
    <w:rsid w:val="009F4DAC"/>
    <w:rsid w:val="00A0290B"/>
    <w:rsid w:val="00A501DB"/>
    <w:rsid w:val="00A5082F"/>
    <w:rsid w:val="00A54036"/>
    <w:rsid w:val="00A81541"/>
    <w:rsid w:val="00AB1786"/>
    <w:rsid w:val="00AC50FE"/>
    <w:rsid w:val="00AD5B1F"/>
    <w:rsid w:val="00AE04CB"/>
    <w:rsid w:val="00B20933"/>
    <w:rsid w:val="00B501B5"/>
    <w:rsid w:val="00B5294F"/>
    <w:rsid w:val="00BB20E8"/>
    <w:rsid w:val="00BD08EC"/>
    <w:rsid w:val="00C21073"/>
    <w:rsid w:val="00C62A5E"/>
    <w:rsid w:val="00CA0EB6"/>
    <w:rsid w:val="00CB656E"/>
    <w:rsid w:val="00CC0793"/>
    <w:rsid w:val="00D80111"/>
    <w:rsid w:val="00DC10CB"/>
    <w:rsid w:val="00DC5909"/>
    <w:rsid w:val="00DE5808"/>
    <w:rsid w:val="00DF08DB"/>
    <w:rsid w:val="00E14A59"/>
    <w:rsid w:val="00E310C9"/>
    <w:rsid w:val="00E33CDC"/>
    <w:rsid w:val="00E37804"/>
    <w:rsid w:val="00E46C23"/>
    <w:rsid w:val="00E52B56"/>
    <w:rsid w:val="00E862F4"/>
    <w:rsid w:val="00E93CE8"/>
    <w:rsid w:val="00F10069"/>
    <w:rsid w:val="00F1526B"/>
    <w:rsid w:val="00F258A7"/>
    <w:rsid w:val="00F508CA"/>
    <w:rsid w:val="00F51947"/>
    <w:rsid w:val="00F87150"/>
    <w:rsid w:val="00FA3956"/>
    <w:rsid w:val="00FA48D2"/>
    <w:rsid w:val="00FB4F84"/>
    <w:rsid w:val="00FF3C55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05C59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005C59"/>
    <w:pPr>
      <w:ind w:firstLine="720"/>
    </w:pPr>
    <w:rPr>
      <w:lang w:val="x-none" w:eastAsia="x-none"/>
    </w:rPr>
  </w:style>
  <w:style w:type="character" w:customStyle="1" w:styleId="a4">
    <w:name w:val="Основной текст Знак"/>
    <w:basedOn w:val="a1"/>
    <w:link w:val="a0"/>
    <w:rsid w:val="00005C59"/>
    <w:rPr>
      <w:rFonts w:ascii="Times New Roman" w:eastAsia="Calibri" w:hAnsi="Times New Roman" w:cs="Times New Roman"/>
      <w:sz w:val="28"/>
      <w:lang w:val="x-none" w:eastAsia="x-none"/>
    </w:rPr>
  </w:style>
  <w:style w:type="paragraph" w:customStyle="1" w:styleId="ConsPlusCell">
    <w:name w:val="ConsPlusCell"/>
    <w:uiPriority w:val="99"/>
    <w:rsid w:val="00005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05C59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005C59"/>
    <w:pPr>
      <w:ind w:firstLine="720"/>
    </w:pPr>
    <w:rPr>
      <w:lang w:val="x-none" w:eastAsia="x-none"/>
    </w:rPr>
  </w:style>
  <w:style w:type="character" w:customStyle="1" w:styleId="a4">
    <w:name w:val="Основной текст Знак"/>
    <w:basedOn w:val="a1"/>
    <w:link w:val="a0"/>
    <w:rsid w:val="00005C59"/>
    <w:rPr>
      <w:rFonts w:ascii="Times New Roman" w:eastAsia="Calibri" w:hAnsi="Times New Roman" w:cs="Times New Roman"/>
      <w:sz w:val="28"/>
      <w:lang w:val="x-none" w:eastAsia="x-none"/>
    </w:rPr>
  </w:style>
  <w:style w:type="paragraph" w:customStyle="1" w:styleId="ConsPlusCell">
    <w:name w:val="ConsPlusCell"/>
    <w:uiPriority w:val="99"/>
    <w:rsid w:val="00005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2EB0-A6D0-4BF2-AE5D-D0789676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21</cp:revision>
  <cp:lastPrinted>2015-05-25T09:28:00Z</cp:lastPrinted>
  <dcterms:created xsi:type="dcterms:W3CDTF">2015-05-25T09:31:00Z</dcterms:created>
  <dcterms:modified xsi:type="dcterms:W3CDTF">2016-05-20T03:49:00Z</dcterms:modified>
</cp:coreProperties>
</file>