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E8" w:rsidRPr="008378E8" w:rsidRDefault="008378E8" w:rsidP="008378E8">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bookmarkStart w:id="0" w:name="_GoBack"/>
      <w:r w:rsidRPr="008378E8">
        <w:rPr>
          <w:rFonts w:ascii="Times New Roman" w:eastAsia="Times New Roman" w:hAnsi="Times New Roman" w:cs="Times New Roman"/>
          <w:b/>
          <w:bCs/>
          <w:caps/>
          <w:color w:val="003CAA"/>
          <w:sz w:val="28"/>
          <w:szCs w:val="28"/>
          <w:lang w:eastAsia="ru-RU"/>
        </w:rPr>
        <w:t>КАКОВА МАКСИМАЛЬНАЯ СУММА ЕЖЕМЕСЯЧНОГО ПОСОБИЯ П</w:t>
      </w:r>
      <w:r w:rsidR="00725ECB">
        <w:rPr>
          <w:rFonts w:ascii="Times New Roman" w:eastAsia="Times New Roman" w:hAnsi="Times New Roman" w:cs="Times New Roman"/>
          <w:b/>
          <w:bCs/>
          <w:caps/>
          <w:color w:val="003CAA"/>
          <w:sz w:val="28"/>
          <w:szCs w:val="28"/>
          <w:lang w:eastAsia="ru-RU"/>
        </w:rPr>
        <w:t>О УХОДУ ЗА РЕБЕНКОМ В 2017 ГОДУ</w:t>
      </w:r>
      <w:r w:rsidRPr="008378E8">
        <w:rPr>
          <w:rFonts w:ascii="Times New Roman" w:eastAsia="Times New Roman" w:hAnsi="Times New Roman" w:cs="Times New Roman"/>
          <w:b/>
          <w:bCs/>
          <w:caps/>
          <w:color w:val="003CAA"/>
          <w:sz w:val="28"/>
          <w:szCs w:val="28"/>
          <w:lang w:eastAsia="ru-RU"/>
        </w:rPr>
        <w:t>?</w:t>
      </w:r>
    </w:p>
    <w:bookmarkEnd w:id="0"/>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Ежемесячное пособие по уходу за ребенком является видом страхового обеспечения по обязательному социальному страхованию. Условия, размеры и порядок его выплаты законодательно определены (ст. 11.1 Федерального закона от 29 декабря 2006 года № 255-ФЗ «Об обязательном социальном страховании на случай временной нетрудоспособности и в связи с материнством», далее по тексту Закон № 255-ФЗ).</w:t>
      </w:r>
    </w:p>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Так, данное пособие исчисляется исходя из среднего заработка застрахованного лица, рассчитанного за два календарных года, предшествующих году наступления страхового случая, но не превышающего установленную на соответствующий календарный год предельную величину базы для начисления страховых взносов в ФСС России (ст.14 Закона № 255-ФЗ).</w:t>
      </w:r>
    </w:p>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 xml:space="preserve">В средний заработок, </w:t>
      </w:r>
      <w:proofErr w:type="gramStart"/>
      <w:r w:rsidRPr="008378E8">
        <w:rPr>
          <w:rFonts w:ascii="Times New Roman" w:eastAsia="Times New Roman" w:hAnsi="Times New Roman" w:cs="Times New Roman"/>
          <w:color w:val="36363C"/>
          <w:sz w:val="28"/>
          <w:szCs w:val="28"/>
          <w:lang w:eastAsia="ru-RU"/>
        </w:rPr>
        <w:t>исходя из которого исчисляется</w:t>
      </w:r>
      <w:proofErr w:type="gramEnd"/>
      <w:r w:rsidRPr="008378E8">
        <w:rPr>
          <w:rFonts w:ascii="Times New Roman" w:eastAsia="Times New Roman" w:hAnsi="Times New Roman" w:cs="Times New Roman"/>
          <w:color w:val="36363C"/>
          <w:sz w:val="28"/>
          <w:szCs w:val="28"/>
          <w:lang w:eastAsia="ru-RU"/>
        </w:rPr>
        <w:t xml:space="preserve">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до 31 декабря 2016 года включительно (Федеральный закон от 24 июля 2009 года № 212-ФЗ).</w:t>
      </w:r>
    </w:p>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В то же время средний дневной заработок для исчисления ежемесячного пособия по уходу за ребенком определяется путем деления суммы начисленного заработка за расчетный период на число календарных дней в этом периоде.</w:t>
      </w:r>
    </w:p>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При этом 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на 30,4 (п.5.1. ст.13 Закона № 255-ФЗ).</w:t>
      </w:r>
    </w:p>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В свою очередь размер ежемесячного пособия по уходу за ребенком определяется путем умножения среднего заработка застрахованного лица на размер пособия, установленного в процентном выражении к среднему заработку – 40% среднего заработка (п.1 ст.11.2 Закона № 255-ФЗ). Таким образом, максимальная сумма ежемесячного пособия по уходу за ребенком в 2017 году составляет 23 089,00 руб.</w:t>
      </w:r>
    </w:p>
    <w:p w:rsidR="008378E8" w:rsidRPr="008378E8" w:rsidRDefault="008378E8" w:rsidP="008378E8">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378E8">
        <w:rPr>
          <w:rFonts w:ascii="Times New Roman" w:eastAsia="Times New Roman" w:hAnsi="Times New Roman" w:cs="Times New Roman"/>
          <w:color w:val="36363C"/>
          <w:sz w:val="28"/>
          <w:szCs w:val="28"/>
          <w:lang w:eastAsia="ru-RU"/>
        </w:rPr>
        <w:t>Подробные расчеты приведены в письме Минтруда России от 03 марта 2017 г. № 17-1/ООГ-314.</w:t>
      </w:r>
    </w:p>
    <w:p w:rsidR="00F3662D" w:rsidRPr="008378E8" w:rsidRDefault="00F3662D" w:rsidP="008378E8">
      <w:pPr>
        <w:ind w:firstLine="709"/>
        <w:rPr>
          <w:rFonts w:ascii="Times New Roman" w:hAnsi="Times New Roman" w:cs="Times New Roman"/>
          <w:sz w:val="28"/>
          <w:szCs w:val="28"/>
        </w:rPr>
      </w:pPr>
    </w:p>
    <w:sectPr w:rsidR="00F3662D" w:rsidRPr="00837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52"/>
    <w:rsid w:val="00450BC7"/>
    <w:rsid w:val="005F4B5B"/>
    <w:rsid w:val="00632BD5"/>
    <w:rsid w:val="007004BC"/>
    <w:rsid w:val="00725ECB"/>
    <w:rsid w:val="008378E8"/>
    <w:rsid w:val="00E72852"/>
    <w:rsid w:val="00F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78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8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7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78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8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7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1705</Characters>
  <Application>Microsoft Office Word</Application>
  <DocSecurity>0</DocSecurity>
  <Lines>14</Lines>
  <Paragraphs>3</Paragraphs>
  <ScaleCrop>false</ScaleCrop>
  <Company>SPecialiST RePack</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2017-06-27T11:29:00Z</dcterms:created>
  <dcterms:modified xsi:type="dcterms:W3CDTF">2017-06-27T12:12:00Z</dcterms:modified>
</cp:coreProperties>
</file>