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62" w:rsidRPr="00B64462" w:rsidRDefault="00B64462" w:rsidP="00B64462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425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644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ИНФОРМАЦИОННОЕ СООБЩЕНИЕ</w:t>
      </w:r>
    </w:p>
    <w:p w:rsidR="00B64462" w:rsidRPr="00B64462" w:rsidRDefault="00B64462" w:rsidP="00B64462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425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644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Вниманию многодетных семей, </w:t>
      </w:r>
    </w:p>
    <w:p w:rsidR="00B64462" w:rsidRPr="00B64462" w:rsidRDefault="00B64462" w:rsidP="00B64462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425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644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проживающих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городских и </w:t>
      </w:r>
      <w:r w:rsidRPr="00B64462">
        <w:rPr>
          <w:rFonts w:ascii="Times New Roman" w:hAnsi="Times New Roman" w:cs="Times New Roman"/>
          <w:bCs/>
          <w:sz w:val="28"/>
          <w:szCs w:val="28"/>
          <w:lang w:eastAsia="en-US"/>
        </w:rPr>
        <w:t>сельских поселений</w:t>
      </w:r>
    </w:p>
    <w:p w:rsidR="00B64462" w:rsidRPr="00B64462" w:rsidRDefault="00B64462" w:rsidP="00B64462">
      <w:pPr>
        <w:tabs>
          <w:tab w:val="left" w:pos="284"/>
        </w:tabs>
        <w:autoSpaceDE w:val="0"/>
        <w:autoSpaceDN w:val="0"/>
        <w:adjustRightInd w:val="0"/>
        <w:spacing w:line="240" w:lineRule="auto"/>
        <w:ind w:left="-425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644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Добрянского района!</w:t>
      </w:r>
    </w:p>
    <w:p w:rsidR="00B64462" w:rsidRPr="00B64462" w:rsidRDefault="00B64462" w:rsidP="00B64462">
      <w:pPr>
        <w:tabs>
          <w:tab w:val="left" w:pos="284"/>
        </w:tabs>
        <w:autoSpaceDE w:val="0"/>
        <w:autoSpaceDN w:val="0"/>
        <w:adjustRightInd w:val="0"/>
        <w:ind w:left="-426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64462" w:rsidRPr="00B64462" w:rsidRDefault="00B64462" w:rsidP="00B64462">
      <w:pPr>
        <w:tabs>
          <w:tab w:val="left" w:pos="284"/>
        </w:tabs>
        <w:autoSpaceDE w:val="0"/>
        <w:autoSpaceDN w:val="0"/>
        <w:adjustRightInd w:val="0"/>
        <w:ind w:hanging="42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644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B644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B644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соответствии с распоряжением администрации района от </w:t>
      </w:r>
      <w:r w:rsidR="00380E91">
        <w:rPr>
          <w:rFonts w:ascii="Times New Roman" w:hAnsi="Times New Roman" w:cs="Times New Roman"/>
          <w:b/>
          <w:sz w:val="28"/>
          <w:szCs w:val="28"/>
          <w:lang w:eastAsia="en-US"/>
        </w:rPr>
        <w:t>13.08</w:t>
      </w:r>
      <w:r w:rsidRPr="00B64462">
        <w:rPr>
          <w:rFonts w:ascii="Times New Roman" w:hAnsi="Times New Roman" w:cs="Times New Roman"/>
          <w:b/>
          <w:sz w:val="28"/>
          <w:szCs w:val="28"/>
          <w:lang w:eastAsia="en-US"/>
        </w:rPr>
        <w:t>.2018 г.           № 198-р «О распределении земельных участков между многодетными семьями» 23 августа 2018 года в 09.30 ч. в здании администрации Добрянского муниципального района, по адресу: г.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64462">
        <w:rPr>
          <w:rFonts w:ascii="Times New Roman" w:hAnsi="Times New Roman" w:cs="Times New Roman"/>
          <w:b/>
          <w:sz w:val="28"/>
          <w:szCs w:val="28"/>
          <w:lang w:eastAsia="en-US"/>
        </w:rPr>
        <w:t>Добрянка, ул.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644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Советская, д.14, проведена процедура выборки (жеребьевки) земельных участков в целях распределения между многодетными семьями, поставленными на учет, </w:t>
      </w:r>
      <w:r w:rsidRPr="00B644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территории городских сельских поселений Добрянского муниципального района.</w:t>
      </w:r>
    </w:p>
    <w:p w:rsidR="00B64462" w:rsidRPr="00B64462" w:rsidRDefault="00B64462" w:rsidP="00B64462">
      <w:pPr>
        <w:tabs>
          <w:tab w:val="left" w:pos="284"/>
        </w:tabs>
        <w:autoSpaceDE w:val="0"/>
        <w:autoSpaceDN w:val="0"/>
        <w:adjustRightInd w:val="0"/>
        <w:ind w:hanging="56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44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Pr="00B644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  <w:t>Результат проведенной процедуры выборки (жеребьевки)</w:t>
      </w:r>
      <w:r w:rsidRPr="00B64462">
        <w:rPr>
          <w:rFonts w:ascii="Times New Roman" w:hAnsi="Times New Roman" w:cs="Times New Roman"/>
          <w:b/>
          <w:sz w:val="28"/>
          <w:szCs w:val="28"/>
        </w:rPr>
        <w:t xml:space="preserve"> по земельным участкам, расположенным   по адресу:</w:t>
      </w:r>
    </w:p>
    <w:p w:rsidR="00B64462" w:rsidRPr="00B64462" w:rsidRDefault="00B64462" w:rsidP="00B6446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64462">
        <w:rPr>
          <w:rFonts w:ascii="Times New Roman" w:hAnsi="Times New Roman" w:cs="Times New Roman"/>
          <w:b/>
          <w:sz w:val="28"/>
          <w:szCs w:val="28"/>
        </w:rPr>
        <w:t>с. Висим, г. Добрянка, пермский край, с разрешенным использованием – для индивидуального жилищного строительства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409"/>
        <w:gridCol w:w="4395"/>
      </w:tblGrid>
      <w:tr w:rsidR="00B64462" w:rsidRPr="00B64462" w:rsidTr="00FF05BD">
        <w:tc>
          <w:tcPr>
            <w:tcW w:w="709" w:type="dxa"/>
          </w:tcPr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2409" w:type="dxa"/>
          </w:tcPr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Номер извлеченного</w:t>
            </w:r>
          </w:p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 xml:space="preserve">шара </w:t>
            </w:r>
          </w:p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64462" w:rsidRPr="00B64462" w:rsidRDefault="00B64462" w:rsidP="00FF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соответствующий номеру извлеченного шара и номер позиции</w:t>
            </w:r>
          </w:p>
        </w:tc>
      </w:tr>
      <w:tr w:rsidR="00B64462" w:rsidRPr="00B64462" w:rsidTr="00FF05BD">
        <w:trPr>
          <w:trHeight w:val="345"/>
        </w:trPr>
        <w:tc>
          <w:tcPr>
            <w:tcW w:w="709" w:type="dxa"/>
          </w:tcPr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64462" w:rsidRPr="00B64462" w:rsidRDefault="00B64462" w:rsidP="00FF0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Галимбарова Ю.Г.</w:t>
            </w:r>
          </w:p>
        </w:tc>
        <w:tc>
          <w:tcPr>
            <w:tcW w:w="2409" w:type="dxa"/>
          </w:tcPr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4395" w:type="dxa"/>
          </w:tcPr>
          <w:p w:rsidR="00B64462" w:rsidRPr="00B64462" w:rsidRDefault="00B64462" w:rsidP="00FF05BD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59:18:0250101:1623</w:t>
            </w:r>
          </w:p>
        </w:tc>
      </w:tr>
      <w:tr w:rsidR="00B64462" w:rsidRPr="00B64462" w:rsidTr="00FF05BD">
        <w:trPr>
          <w:trHeight w:val="345"/>
        </w:trPr>
        <w:tc>
          <w:tcPr>
            <w:tcW w:w="709" w:type="dxa"/>
          </w:tcPr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B64462" w:rsidRPr="00B64462" w:rsidRDefault="00B64462" w:rsidP="00FF0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Батаруева Ю.В.</w:t>
            </w:r>
          </w:p>
        </w:tc>
        <w:tc>
          <w:tcPr>
            <w:tcW w:w="2409" w:type="dxa"/>
          </w:tcPr>
          <w:p w:rsidR="00B64462" w:rsidRPr="00B64462" w:rsidRDefault="00B64462" w:rsidP="00FF05BD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4395" w:type="dxa"/>
          </w:tcPr>
          <w:p w:rsidR="00B64462" w:rsidRPr="00B64462" w:rsidRDefault="00B64462" w:rsidP="00FF05BD">
            <w:pPr>
              <w:tabs>
                <w:tab w:val="left" w:pos="8640"/>
                <w:tab w:val="left" w:pos="888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59:18:0250101:1627</w:t>
            </w:r>
          </w:p>
        </w:tc>
      </w:tr>
    </w:tbl>
    <w:p w:rsidR="00B64462" w:rsidRPr="00B64462" w:rsidRDefault="00B64462" w:rsidP="00B64462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4462" w:rsidRPr="00B64462" w:rsidSect="00BA13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0E0C"/>
    <w:multiLevelType w:val="hybridMultilevel"/>
    <w:tmpl w:val="7E2244C6"/>
    <w:lvl w:ilvl="0" w:tplc="620AB3CE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">
    <w:nsid w:val="5DBF35FA"/>
    <w:multiLevelType w:val="hybridMultilevel"/>
    <w:tmpl w:val="D9E60F64"/>
    <w:lvl w:ilvl="0" w:tplc="FFFFFFFF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1384"/>
    <w:rsid w:val="00285055"/>
    <w:rsid w:val="002960B9"/>
    <w:rsid w:val="00380E91"/>
    <w:rsid w:val="005F6F1A"/>
    <w:rsid w:val="006E0BEF"/>
    <w:rsid w:val="00781384"/>
    <w:rsid w:val="00A97CE1"/>
    <w:rsid w:val="00B64462"/>
    <w:rsid w:val="00D8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1384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8138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781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Aliya</cp:lastModifiedBy>
  <cp:revision>6</cp:revision>
  <dcterms:created xsi:type="dcterms:W3CDTF">2018-07-04T06:56:00Z</dcterms:created>
  <dcterms:modified xsi:type="dcterms:W3CDTF">2018-08-23T09:54:00Z</dcterms:modified>
</cp:coreProperties>
</file>