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>•</w:t>
      </w:r>
      <w:r w:rsidRPr="008F667F">
        <w:rPr>
          <w:rFonts w:ascii="Times New Roman" w:hAnsi="Times New Roman" w:cs="Times New Roman"/>
          <w:b/>
          <w:sz w:val="32"/>
          <w:szCs w:val="32"/>
        </w:rPr>
        <w:tab/>
        <w:t xml:space="preserve">Приемный пункт «Разделяю сердцем» по ул. Розы Люксембург принимает различного вида отходы: </w:t>
      </w:r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67F">
        <w:rPr>
          <w:rFonts w:ascii="Times New Roman" w:hAnsi="Times New Roman" w:cs="Times New Roman"/>
          <w:b/>
          <w:sz w:val="32"/>
          <w:szCs w:val="32"/>
        </w:rPr>
        <w:t xml:space="preserve">- макулатуру, </w:t>
      </w:r>
      <w:proofErr w:type="spellStart"/>
      <w:r w:rsidRPr="008F667F">
        <w:rPr>
          <w:rFonts w:ascii="Times New Roman" w:hAnsi="Times New Roman" w:cs="Times New Roman"/>
          <w:b/>
          <w:sz w:val="32"/>
          <w:szCs w:val="32"/>
        </w:rPr>
        <w:t>аллюминиевые</w:t>
      </w:r>
      <w:proofErr w:type="spellEnd"/>
      <w:r w:rsidRPr="008F667F">
        <w:rPr>
          <w:rFonts w:ascii="Times New Roman" w:hAnsi="Times New Roman" w:cs="Times New Roman"/>
          <w:b/>
          <w:sz w:val="32"/>
          <w:szCs w:val="32"/>
        </w:rPr>
        <w:t xml:space="preserve"> банки, отработанное моторное масло, аккумуляторы, </w:t>
      </w:r>
      <w:proofErr w:type="spellStart"/>
      <w:r w:rsidRPr="008F667F">
        <w:rPr>
          <w:rFonts w:ascii="Times New Roman" w:hAnsi="Times New Roman" w:cs="Times New Roman"/>
          <w:b/>
          <w:sz w:val="32"/>
          <w:szCs w:val="32"/>
        </w:rPr>
        <w:t>люминисцентные</w:t>
      </w:r>
      <w:proofErr w:type="spellEnd"/>
      <w:r w:rsidRPr="008F667F">
        <w:rPr>
          <w:rFonts w:ascii="Times New Roman" w:hAnsi="Times New Roman" w:cs="Times New Roman"/>
          <w:b/>
          <w:sz w:val="32"/>
          <w:szCs w:val="32"/>
        </w:rPr>
        <w:t xml:space="preserve"> лампы, батарейки, оргтехнику.</w:t>
      </w:r>
      <w:proofErr w:type="gramEnd"/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>•</w:t>
      </w:r>
      <w:r w:rsidRPr="008F667F">
        <w:rPr>
          <w:rFonts w:ascii="Times New Roman" w:hAnsi="Times New Roman" w:cs="Times New Roman"/>
          <w:b/>
          <w:sz w:val="32"/>
          <w:szCs w:val="32"/>
        </w:rPr>
        <w:tab/>
        <w:t xml:space="preserve">В редакции «Зори Плюс» принимают использованные батарейки от населения!!! </w:t>
      </w:r>
    </w:p>
    <w:p w:rsid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>Адрес г. Добрянка, ул. Карла Маркса, 80.</w:t>
      </w:r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>•</w:t>
      </w:r>
      <w:r w:rsidRPr="008F667F">
        <w:rPr>
          <w:rFonts w:ascii="Times New Roman" w:hAnsi="Times New Roman" w:cs="Times New Roman"/>
          <w:b/>
          <w:sz w:val="32"/>
          <w:szCs w:val="32"/>
        </w:rPr>
        <w:tab/>
        <w:t>В редакции «Камские зори» совместно с АО «Пермская ГРЭС» принимают использованные батарейки.</w:t>
      </w:r>
    </w:p>
    <w:p w:rsid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>Адрес г. Добрянка, ул. Герцена, 38.</w:t>
      </w:r>
    </w:p>
    <w:p w:rsidR="008F667F" w:rsidRDefault="008F667F" w:rsidP="00634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67F" w:rsidRDefault="008F667F" w:rsidP="00634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433D" w:rsidRDefault="0063433D" w:rsidP="00634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33D">
        <w:rPr>
          <w:rFonts w:ascii="Times New Roman" w:hAnsi="Times New Roman" w:cs="Times New Roman"/>
          <w:b/>
          <w:sz w:val="32"/>
          <w:szCs w:val="32"/>
        </w:rPr>
        <w:t>Федеральная служба по надзору в сфере природопользования информирует</w:t>
      </w:r>
    </w:p>
    <w:p w:rsidR="0063433D" w:rsidRDefault="0063433D" w:rsidP="006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33D">
        <w:rPr>
          <w:rFonts w:ascii="Times New Roman" w:hAnsi="Times New Roman" w:cs="Times New Roman"/>
          <w:sz w:val="32"/>
          <w:szCs w:val="32"/>
        </w:rPr>
        <w:t>о</w:t>
      </w:r>
      <w:r w:rsidRPr="0063433D">
        <w:rPr>
          <w:rFonts w:ascii="Times New Roman" w:hAnsi="Times New Roman" w:cs="Times New Roman"/>
          <w:sz w:val="28"/>
          <w:szCs w:val="28"/>
        </w:rPr>
        <w:t xml:space="preserve"> том, что с 1 марта 2022 года в соответствии с пунктом 4 статьи 14.2 Федерального закона от 24.06.1998 № 89-ФЗ «Об отходах производства и потребления» (далее – Федеральный закон № 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</w:t>
      </w:r>
      <w:proofErr w:type="gramEnd"/>
      <w:r w:rsidRPr="0063433D">
        <w:rPr>
          <w:rFonts w:ascii="Times New Roman" w:hAnsi="Times New Roman" w:cs="Times New Roman"/>
          <w:sz w:val="28"/>
          <w:szCs w:val="28"/>
        </w:rPr>
        <w:t>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63433D" w:rsidRDefault="0063433D" w:rsidP="006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Федеральный закон от 24.06.1998 № 89-ФЗ (ред. от 02.07.2021) "Об отходах производства и потребления"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0B">
        <w:rPr>
          <w:rFonts w:ascii="Times New Roman" w:hAnsi="Times New Roman" w:cs="Times New Roman"/>
          <w:b/>
          <w:sz w:val="28"/>
          <w:szCs w:val="28"/>
        </w:rPr>
        <w:t>Статья 14.4. Особенности обращения с отходами I и II классов опасности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Федеральным законом от 26.07.2019 N 225-ФЗ)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1.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</w:t>
      </w:r>
      <w:r w:rsidRPr="00980F0B">
        <w:rPr>
          <w:rFonts w:ascii="Times New Roman" w:hAnsi="Times New Roman" w:cs="Times New Roman"/>
          <w:sz w:val="28"/>
          <w:szCs w:val="28"/>
        </w:rPr>
        <w:lastRenderedPageBreak/>
        <w:t>самостоятельно при наличии в собственности или на ином законном основании объектов обезвреживания и (или) размещения отходов I и II классов опасности.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2. Формы типовых договоров на оказание услуг по обращению с отходами I и II классов опасности утверждаются Правительством Российской Федерации. Указанные договоры могут быть дополнены по соглашению сторон иными не противоречащими законодательству Российской Федерации положениями.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опасности, за исключением случаев самостоятельного обращения с отходами I и II классов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опасности, 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пунктом 1 настоящей статьи.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Сбор отходов I и II классов опасности, образующихся в результате хозяйственной и (или) иной деятельности индивидуальных предпринимателей, юридических лиц,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и II классов опасности.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5. При передаче отходов I и II классов опасности федеральному оператору стоимость его услуг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6. Государственному регулированию подлежат предельные (максимальные) тарифы федерального оператора по обращению с отходами I и II классов опасности, которые 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 I и II </w:t>
      </w:r>
      <w:r w:rsidRPr="00980F0B">
        <w:rPr>
          <w:rFonts w:ascii="Times New Roman" w:hAnsi="Times New Roman" w:cs="Times New Roman"/>
          <w:sz w:val="28"/>
          <w:szCs w:val="28"/>
        </w:rPr>
        <w:lastRenderedPageBreak/>
        <w:t>классов опасности, обезвреживание отходов I и II классов опасности, размещение отходов I и II классов опасности, а также расходы на реализацию инвестиционной программы федерального оператора по обращению с отходами I и II классов опасности.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7.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(внутренних актов), соответствующего требованиям статьи 9.1 Федерального закона от 26 июля 2006 года № 135-ФЗ "О защите конкуренции".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8. Федеральный оператор осуществляет прием отходов I и II классов опасности, входящих в состав твердых коммунальных отходов,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опасности, </w:t>
      </w:r>
      <w:proofErr w:type="gramStart"/>
      <w:r w:rsidRPr="00980F0B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980F0B">
        <w:rPr>
          <w:rFonts w:ascii="Times New Roman" w:hAnsi="Times New Roman" w:cs="Times New Roman"/>
          <w:sz w:val="28"/>
          <w:szCs w:val="28"/>
        </w:rPr>
        <w:t xml:space="preserve"> которого для федерального оператора является обязательным.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К классу I относятся вещества чрезвычайно высокой опасности. К этому классу опасности относят полоний, </w:t>
      </w:r>
      <w:proofErr w:type="spellStart"/>
      <w:r w:rsidRPr="00980F0B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980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F0B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980F0B">
        <w:rPr>
          <w:rFonts w:ascii="Times New Roman" w:hAnsi="Times New Roman" w:cs="Times New Roman"/>
          <w:sz w:val="28"/>
          <w:szCs w:val="28"/>
        </w:rPr>
        <w:t xml:space="preserve">, соли свинца, таллий, </w:t>
      </w:r>
      <w:proofErr w:type="spellStart"/>
      <w:r w:rsidRPr="00980F0B">
        <w:rPr>
          <w:rFonts w:ascii="Times New Roman" w:hAnsi="Times New Roman" w:cs="Times New Roman"/>
          <w:sz w:val="28"/>
          <w:szCs w:val="28"/>
        </w:rPr>
        <w:t>диэтилртуть</w:t>
      </w:r>
      <w:proofErr w:type="spellEnd"/>
      <w:r w:rsidRPr="00980F0B">
        <w:rPr>
          <w:rFonts w:ascii="Times New Roman" w:hAnsi="Times New Roman" w:cs="Times New Roman"/>
          <w:sz w:val="28"/>
          <w:szCs w:val="28"/>
        </w:rPr>
        <w:t xml:space="preserve">, плутоний, теллур, озон, </w:t>
      </w:r>
      <w:proofErr w:type="spellStart"/>
      <w:r w:rsidRPr="00980F0B">
        <w:rPr>
          <w:rFonts w:ascii="Times New Roman" w:hAnsi="Times New Roman" w:cs="Times New Roman"/>
          <w:sz w:val="28"/>
          <w:szCs w:val="28"/>
        </w:rPr>
        <w:t>циановодород</w:t>
      </w:r>
      <w:proofErr w:type="spellEnd"/>
      <w:r w:rsidRPr="00980F0B">
        <w:rPr>
          <w:rFonts w:ascii="Times New Roman" w:hAnsi="Times New Roman" w:cs="Times New Roman"/>
          <w:sz w:val="28"/>
          <w:szCs w:val="28"/>
        </w:rPr>
        <w:t xml:space="preserve"> и другие вещества. </w:t>
      </w:r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На практике такие отходы могут представлять собой трансформаторы, конденсаторы, креозол и его остатки, ртутные термометры (отработанные или бракованные) и другие ртутьсодержащие приборы, асбестовую пыль, синтетические и минеральные масла, отходы солей мышьяка, антидетонационные присадки и отходы.</w:t>
      </w:r>
    </w:p>
    <w:p w:rsid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0B">
        <w:rPr>
          <w:rFonts w:ascii="Times New Roman" w:hAnsi="Times New Roman" w:cs="Times New Roman"/>
          <w:sz w:val="28"/>
          <w:szCs w:val="28"/>
        </w:rPr>
        <w:t>К классу II относятся высоко опасные вещества: литий, фенол, хлороформ, серная кислота, селен, сероводород, барий, формальдегид, сурьма, стирол, все нитриты, мышь</w:t>
      </w:r>
      <w:r>
        <w:rPr>
          <w:rFonts w:ascii="Times New Roman" w:hAnsi="Times New Roman" w:cs="Times New Roman"/>
          <w:sz w:val="28"/>
          <w:szCs w:val="28"/>
        </w:rPr>
        <w:t>як, молибден и другие вещества.</w:t>
      </w:r>
      <w:proofErr w:type="gramEnd"/>
    </w:p>
    <w:p w:rsidR="00980F0B" w:rsidRPr="00980F0B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>На практике такие отходы могут представлять собой отработанные и бракованные аккумуляторы, автопокрышки, масла, щелочи, кислоты, гальванические элементы, остатки рафинирования нефтесодержащих отходов, свинцовые опилки, кислые смолы.</w:t>
      </w:r>
    </w:p>
    <w:p w:rsidR="00325A32" w:rsidRDefault="00980F0B" w:rsidP="009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0B">
        <w:rPr>
          <w:rFonts w:ascii="Times New Roman" w:hAnsi="Times New Roman" w:cs="Times New Roman"/>
          <w:sz w:val="28"/>
          <w:szCs w:val="28"/>
        </w:rPr>
        <w:t xml:space="preserve">К первому и второму классам опасности на практике часто относятся промышленные отходы – те, которые образовались в процессе функционирования различных производственных предприятий. Это могут </w:t>
      </w:r>
      <w:r w:rsidRPr="00980F0B">
        <w:rPr>
          <w:rFonts w:ascii="Times New Roman" w:hAnsi="Times New Roman" w:cs="Times New Roman"/>
          <w:sz w:val="28"/>
          <w:szCs w:val="28"/>
        </w:rPr>
        <w:lastRenderedPageBreak/>
        <w:t>быть  масла, щелочи, кислоты и другие химические вещества. Опасность также представляют отработанные люминесцентные и ртутные лампы, термометры, гальванические элементы.</w:t>
      </w:r>
    </w:p>
    <w:p w:rsidR="008F667F" w:rsidRPr="008F667F" w:rsidRDefault="008F667F" w:rsidP="008F66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 xml:space="preserve">Приемный пункт «Разделяю сердцем» по ул. Розы Люксембург принимает различного вида отходы: </w:t>
      </w:r>
    </w:p>
    <w:p w:rsidR="008F667F" w:rsidRDefault="008F667F" w:rsidP="008F667F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макулатуру,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аллюминиевые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банки, отработанное моторное масло, аккумуляторы,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люминисцентные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лампы, батарейки, оргтехнику.</w:t>
      </w:r>
      <w:proofErr w:type="gramEnd"/>
    </w:p>
    <w:p w:rsid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F0B" w:rsidRPr="008F667F" w:rsidRDefault="00980F0B" w:rsidP="008F66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7F">
        <w:rPr>
          <w:rFonts w:ascii="Times New Roman" w:hAnsi="Times New Roman" w:cs="Times New Roman"/>
          <w:b/>
          <w:sz w:val="32"/>
          <w:szCs w:val="32"/>
        </w:rPr>
        <w:t xml:space="preserve">В редакции «Зори Плюс» принимают использованные батарейки от населения!!! </w:t>
      </w:r>
    </w:p>
    <w:p w:rsidR="00980F0B" w:rsidRDefault="00980F0B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г. Добрянка, ул. Карла Маркса, 80.</w:t>
      </w:r>
    </w:p>
    <w:p w:rsidR="008F667F" w:rsidRDefault="008F667F" w:rsidP="008F66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редакции «Камские зори» совместно с АО «Пермская ГРЭС» принимают использованные батарейки.</w:t>
      </w:r>
    </w:p>
    <w:p w:rsidR="008F667F" w:rsidRPr="008F667F" w:rsidRDefault="008F667F" w:rsidP="008F66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г. Добрянка, ул. Герцена, 38.</w:t>
      </w:r>
    </w:p>
    <w:sectPr w:rsidR="008F667F" w:rsidRPr="008F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69A"/>
    <w:multiLevelType w:val="hybridMultilevel"/>
    <w:tmpl w:val="82C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B"/>
    <w:rsid w:val="00325A32"/>
    <w:rsid w:val="0063433D"/>
    <w:rsid w:val="008F667F"/>
    <w:rsid w:val="009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3</cp:revision>
  <dcterms:created xsi:type="dcterms:W3CDTF">2021-11-17T12:00:00Z</dcterms:created>
  <dcterms:modified xsi:type="dcterms:W3CDTF">2021-11-18T09:08:00Z</dcterms:modified>
</cp:coreProperties>
</file>