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71" w:rsidRPr="003323ED" w:rsidRDefault="004F6D71">
      <w:pPr>
        <w:pStyle w:val="ConsPlusTitlePage"/>
      </w:pPr>
      <w:r w:rsidRPr="003323ED">
        <w:t xml:space="preserve">Документ предоставлен </w:t>
      </w:r>
      <w:hyperlink r:id="rId4" w:history="1">
        <w:proofErr w:type="spellStart"/>
        <w:r w:rsidRPr="003323ED">
          <w:t>КонсультантПлюс</w:t>
        </w:r>
        <w:proofErr w:type="spellEnd"/>
      </w:hyperlink>
      <w:r w:rsidRPr="003323ED">
        <w:br/>
      </w:r>
    </w:p>
    <w:p w:rsidR="004F6D71" w:rsidRPr="003323ED" w:rsidRDefault="004F6D71">
      <w:pPr>
        <w:pStyle w:val="ConsPlusNormal"/>
        <w:jc w:val="both"/>
        <w:outlineLvl w:val="0"/>
      </w:pPr>
    </w:p>
    <w:p w:rsidR="004F6D71" w:rsidRPr="003323ED" w:rsidRDefault="004F6D71">
      <w:pPr>
        <w:pStyle w:val="ConsPlusTitle"/>
        <w:jc w:val="center"/>
        <w:outlineLvl w:val="0"/>
      </w:pPr>
      <w:r w:rsidRPr="003323ED">
        <w:t>ЗЕМСКОЕ СОБРАНИЕ ДОБРЯНСКОГО МУНИЦИПАЛЬНОГО РАЙОНА</w:t>
      </w:r>
    </w:p>
    <w:p w:rsidR="004F6D71" w:rsidRPr="003323ED" w:rsidRDefault="004F6D71">
      <w:pPr>
        <w:pStyle w:val="ConsPlusTitle"/>
        <w:jc w:val="center"/>
      </w:pPr>
    </w:p>
    <w:p w:rsidR="004F6D71" w:rsidRPr="003323ED" w:rsidRDefault="004F6D71">
      <w:pPr>
        <w:pStyle w:val="ConsPlusTitle"/>
        <w:jc w:val="center"/>
      </w:pPr>
      <w:r w:rsidRPr="003323ED">
        <w:t>РЕШЕНИЕ</w:t>
      </w:r>
    </w:p>
    <w:p w:rsidR="004F6D71" w:rsidRPr="003323ED" w:rsidRDefault="004F6D71">
      <w:pPr>
        <w:pStyle w:val="ConsPlusTitle"/>
        <w:jc w:val="center"/>
      </w:pPr>
      <w:r w:rsidRPr="003323ED">
        <w:t>от 18 мая 2011 г. N 36</w:t>
      </w:r>
    </w:p>
    <w:p w:rsidR="004F6D71" w:rsidRPr="003323ED" w:rsidRDefault="004F6D71">
      <w:pPr>
        <w:pStyle w:val="ConsPlusTitle"/>
        <w:jc w:val="center"/>
      </w:pPr>
    </w:p>
    <w:p w:rsidR="004F6D71" w:rsidRPr="003323ED" w:rsidRDefault="004F6D71">
      <w:pPr>
        <w:pStyle w:val="ConsPlusTitle"/>
        <w:jc w:val="center"/>
      </w:pPr>
      <w:r w:rsidRPr="003323ED">
        <w:t>ОБ УТВЕРЖДЕНИИ ПОЛОЖЕНИЯ О ПРОТИВОДЕЙСТВИИ КОРРУПЦИИ</w:t>
      </w:r>
    </w:p>
    <w:p w:rsidR="004F6D71" w:rsidRPr="003323ED" w:rsidRDefault="004F6D71">
      <w:pPr>
        <w:pStyle w:val="ConsPlusTitle"/>
        <w:jc w:val="center"/>
      </w:pPr>
      <w:r w:rsidRPr="003323ED">
        <w:t>НА МУНИЦИПАЛЬНОЙ СЛУЖБЕ В ДОБРЯНСКОМ МУНИЦИПАЛЬНОМ РАЙОНЕ</w:t>
      </w:r>
    </w:p>
    <w:p w:rsidR="004F6D71" w:rsidRPr="003323ED" w:rsidRDefault="004F6D71">
      <w:pPr>
        <w:pStyle w:val="ConsPlusNormal"/>
        <w:jc w:val="center"/>
      </w:pPr>
    </w:p>
    <w:p w:rsidR="004F6D71" w:rsidRPr="003323ED" w:rsidRDefault="004F6D71">
      <w:pPr>
        <w:pStyle w:val="ConsPlusNormal"/>
        <w:jc w:val="right"/>
      </w:pPr>
      <w:r w:rsidRPr="003323ED">
        <w:t>Принято</w:t>
      </w:r>
    </w:p>
    <w:p w:rsidR="004F6D71" w:rsidRPr="003323ED" w:rsidRDefault="004F6D71">
      <w:pPr>
        <w:pStyle w:val="ConsPlusNormal"/>
        <w:jc w:val="right"/>
      </w:pPr>
      <w:r w:rsidRPr="003323ED">
        <w:t>Земским Собранием</w:t>
      </w:r>
    </w:p>
    <w:p w:rsidR="004F6D71" w:rsidRPr="003323ED" w:rsidRDefault="004F6D71">
      <w:pPr>
        <w:pStyle w:val="ConsPlusNormal"/>
        <w:jc w:val="right"/>
      </w:pPr>
      <w:r w:rsidRPr="003323ED">
        <w:t>Добрянского муниципального района</w:t>
      </w:r>
    </w:p>
    <w:p w:rsidR="004F6D71" w:rsidRPr="003323ED" w:rsidRDefault="004F6D71">
      <w:pPr>
        <w:pStyle w:val="ConsPlusNormal"/>
        <w:jc w:val="right"/>
      </w:pPr>
      <w:r w:rsidRPr="003323ED">
        <w:t>18 мая 2011 года</w:t>
      </w:r>
    </w:p>
    <w:p w:rsidR="004F6D71" w:rsidRPr="003323ED" w:rsidRDefault="004F6D71">
      <w:pPr>
        <w:pStyle w:val="ConsPlusNormal"/>
        <w:jc w:val="center"/>
      </w:pPr>
    </w:p>
    <w:p w:rsidR="004F6D71" w:rsidRPr="003323ED" w:rsidRDefault="004F6D71">
      <w:pPr>
        <w:pStyle w:val="ConsPlusNormal"/>
        <w:jc w:val="center"/>
      </w:pPr>
      <w:r w:rsidRPr="003323ED">
        <w:t>Список изменяющих документов</w:t>
      </w:r>
    </w:p>
    <w:p w:rsidR="004F6D71" w:rsidRPr="003323ED" w:rsidRDefault="004F6D71">
      <w:pPr>
        <w:pStyle w:val="ConsPlusNormal"/>
        <w:jc w:val="center"/>
      </w:pPr>
      <w:proofErr w:type="gramStart"/>
      <w:r w:rsidRPr="003323ED">
        <w:t xml:space="preserve">(в ред. </w:t>
      </w:r>
      <w:hyperlink r:id="rId5" w:history="1">
        <w:r w:rsidRPr="003323ED">
          <w:t>решения</w:t>
        </w:r>
      </w:hyperlink>
      <w:r w:rsidRPr="003323ED">
        <w:t xml:space="preserve"> Земского Собрания Добрянского</w:t>
      </w:r>
      <w:proofErr w:type="gramEnd"/>
    </w:p>
    <w:p w:rsidR="004F6D71" w:rsidRPr="003323ED" w:rsidRDefault="004F6D71">
      <w:pPr>
        <w:pStyle w:val="ConsPlusNormal"/>
        <w:jc w:val="center"/>
      </w:pPr>
      <w:r w:rsidRPr="003323ED">
        <w:t>муниципального района от 21.11.2012 N 492)</w:t>
      </w:r>
    </w:p>
    <w:p w:rsidR="004F6D71" w:rsidRPr="003323ED" w:rsidRDefault="004F6D71">
      <w:pPr>
        <w:pStyle w:val="ConsPlusNormal"/>
        <w:ind w:firstLine="540"/>
        <w:jc w:val="both"/>
      </w:pPr>
    </w:p>
    <w:p w:rsidR="004F6D71" w:rsidRPr="003323ED" w:rsidRDefault="004F6D71">
      <w:pPr>
        <w:pStyle w:val="ConsPlusNormal"/>
        <w:ind w:firstLine="540"/>
        <w:jc w:val="both"/>
      </w:pPr>
      <w:r w:rsidRPr="003323ED">
        <w:t xml:space="preserve">В соответствии с Федеральным </w:t>
      </w:r>
      <w:hyperlink r:id="rId6" w:history="1">
        <w:r w:rsidRPr="003323ED">
          <w:t>законом</w:t>
        </w:r>
      </w:hyperlink>
      <w:r w:rsidRPr="003323ED">
        <w:t xml:space="preserve"> от 02.03.2007 N 25-ФЗ "О муниципальной службе в Российской Федерации", </w:t>
      </w:r>
      <w:hyperlink r:id="rId7" w:history="1">
        <w:r w:rsidRPr="003323ED">
          <w:t>Указом</w:t>
        </w:r>
      </w:hyperlink>
      <w:r w:rsidRPr="003323ED"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коррупции", </w:t>
      </w:r>
      <w:hyperlink r:id="rId8" w:history="1">
        <w:r w:rsidRPr="003323ED">
          <w:t>статьей 25</w:t>
        </w:r>
      </w:hyperlink>
      <w:r w:rsidRPr="003323ED">
        <w:t xml:space="preserve"> Устава Добрянского муниципального района Земское Собрание решает:</w:t>
      </w:r>
    </w:p>
    <w:p w:rsidR="004F6D71" w:rsidRPr="003323ED" w:rsidRDefault="004F6D71">
      <w:pPr>
        <w:pStyle w:val="ConsPlusNormal"/>
        <w:ind w:firstLine="540"/>
        <w:jc w:val="both"/>
      </w:pPr>
    </w:p>
    <w:p w:rsidR="004F6D71" w:rsidRPr="003323ED" w:rsidRDefault="004F6D71">
      <w:pPr>
        <w:pStyle w:val="ConsPlusNormal"/>
        <w:ind w:firstLine="540"/>
        <w:jc w:val="both"/>
      </w:pPr>
      <w:r w:rsidRPr="003323ED">
        <w:t xml:space="preserve">1. Утвердить прилагаемое </w:t>
      </w:r>
      <w:hyperlink w:anchor="P38" w:history="1">
        <w:r w:rsidRPr="003323ED">
          <w:t>Положение</w:t>
        </w:r>
      </w:hyperlink>
      <w:r w:rsidRPr="003323ED">
        <w:t xml:space="preserve"> о противодействии коррупции на муниципальной службе в </w:t>
      </w:r>
      <w:proofErr w:type="spellStart"/>
      <w:r w:rsidRPr="003323ED">
        <w:t>Добрянском</w:t>
      </w:r>
      <w:proofErr w:type="spellEnd"/>
      <w:r w:rsidRPr="003323ED">
        <w:t xml:space="preserve"> муниципальном районе.</w:t>
      </w:r>
    </w:p>
    <w:p w:rsidR="004F6D71" w:rsidRPr="003323ED" w:rsidRDefault="004F6D71">
      <w:pPr>
        <w:pStyle w:val="ConsPlusNormal"/>
        <w:spacing w:before="220"/>
        <w:ind w:firstLine="540"/>
        <w:jc w:val="both"/>
      </w:pPr>
      <w:r w:rsidRPr="003323ED">
        <w:t>2. Опубликовать решение в районной газете "Камские зори".</w:t>
      </w:r>
    </w:p>
    <w:p w:rsidR="004F6D71" w:rsidRPr="003323ED" w:rsidRDefault="004F6D71">
      <w:pPr>
        <w:pStyle w:val="ConsPlusNormal"/>
        <w:spacing w:before="220"/>
        <w:ind w:firstLine="540"/>
        <w:jc w:val="both"/>
      </w:pPr>
      <w:r w:rsidRPr="003323ED">
        <w:t xml:space="preserve">3. </w:t>
      </w:r>
      <w:proofErr w:type="gramStart"/>
      <w:r w:rsidRPr="003323ED">
        <w:t>Контроль за</w:t>
      </w:r>
      <w:proofErr w:type="gramEnd"/>
      <w:r w:rsidRPr="003323ED">
        <w:t xml:space="preserve"> исполнением решения возложить на главу муниципального района - главу администрации Добрянского муниципального района, председателя Земского Собрания Добрянского муниципального района и председателя Контрольно-счетной палаты Добрянского муниципального района.</w:t>
      </w:r>
    </w:p>
    <w:p w:rsidR="004F6D71" w:rsidRPr="003323ED" w:rsidRDefault="004F6D71">
      <w:pPr>
        <w:pStyle w:val="ConsPlusNormal"/>
        <w:ind w:firstLine="540"/>
        <w:jc w:val="both"/>
      </w:pPr>
    </w:p>
    <w:p w:rsidR="004F6D71" w:rsidRPr="003323ED" w:rsidRDefault="004F6D71">
      <w:pPr>
        <w:pStyle w:val="ConsPlusNormal"/>
        <w:jc w:val="right"/>
      </w:pPr>
      <w:r w:rsidRPr="003323ED">
        <w:t>Глава Добрянского муниципального района</w:t>
      </w:r>
    </w:p>
    <w:p w:rsidR="004F6D71" w:rsidRPr="003323ED" w:rsidRDefault="004F6D71">
      <w:pPr>
        <w:pStyle w:val="ConsPlusNormal"/>
        <w:jc w:val="right"/>
      </w:pPr>
      <w:r w:rsidRPr="003323ED">
        <w:t>К.В.ЛЫЗОВ</w:t>
      </w:r>
    </w:p>
    <w:p w:rsidR="004F6D71" w:rsidRPr="003323ED" w:rsidRDefault="004F6D71">
      <w:pPr>
        <w:pStyle w:val="ConsPlusNormal"/>
      </w:pPr>
      <w:r w:rsidRPr="003323ED">
        <w:t>18.05.2011</w:t>
      </w:r>
    </w:p>
    <w:p w:rsidR="004F6D71" w:rsidRPr="003323ED" w:rsidRDefault="004F6D71">
      <w:pPr>
        <w:pStyle w:val="ConsPlusNormal"/>
        <w:ind w:firstLine="540"/>
        <w:jc w:val="both"/>
      </w:pPr>
    </w:p>
    <w:p w:rsidR="004F6D71" w:rsidRPr="003323ED" w:rsidRDefault="004F6D71">
      <w:pPr>
        <w:pStyle w:val="ConsPlusNormal"/>
        <w:ind w:firstLine="540"/>
        <w:jc w:val="both"/>
      </w:pPr>
    </w:p>
    <w:p w:rsidR="004F6D71" w:rsidRPr="003323ED" w:rsidRDefault="004F6D71">
      <w:pPr>
        <w:pStyle w:val="ConsPlusNormal"/>
        <w:ind w:firstLine="540"/>
        <w:jc w:val="both"/>
      </w:pPr>
    </w:p>
    <w:p w:rsidR="004F6D71" w:rsidRPr="003323ED" w:rsidRDefault="004F6D71">
      <w:pPr>
        <w:pStyle w:val="ConsPlusNormal"/>
        <w:ind w:firstLine="540"/>
        <w:jc w:val="both"/>
      </w:pPr>
    </w:p>
    <w:p w:rsidR="003323ED" w:rsidRPr="003323ED" w:rsidRDefault="003323ED">
      <w:pPr>
        <w:pStyle w:val="ConsPlusNormal"/>
        <w:ind w:firstLine="540"/>
        <w:jc w:val="both"/>
      </w:pPr>
    </w:p>
    <w:p w:rsidR="003323ED" w:rsidRPr="003323ED" w:rsidRDefault="003323ED">
      <w:pPr>
        <w:pStyle w:val="ConsPlusNormal"/>
        <w:ind w:firstLine="540"/>
        <w:jc w:val="both"/>
      </w:pPr>
    </w:p>
    <w:p w:rsidR="003323ED" w:rsidRPr="003323ED" w:rsidRDefault="003323ED">
      <w:pPr>
        <w:pStyle w:val="ConsPlusNormal"/>
        <w:ind w:firstLine="540"/>
        <w:jc w:val="both"/>
      </w:pPr>
    </w:p>
    <w:p w:rsidR="003323ED" w:rsidRPr="003323ED" w:rsidRDefault="003323ED">
      <w:pPr>
        <w:pStyle w:val="ConsPlusNormal"/>
        <w:ind w:firstLine="540"/>
        <w:jc w:val="both"/>
      </w:pPr>
    </w:p>
    <w:p w:rsidR="003323ED" w:rsidRPr="003323ED" w:rsidRDefault="003323ED">
      <w:pPr>
        <w:pStyle w:val="ConsPlusNormal"/>
        <w:ind w:firstLine="540"/>
        <w:jc w:val="both"/>
      </w:pPr>
    </w:p>
    <w:p w:rsidR="003323ED" w:rsidRPr="003323ED" w:rsidRDefault="003323ED">
      <w:pPr>
        <w:pStyle w:val="ConsPlusNormal"/>
        <w:ind w:firstLine="540"/>
        <w:jc w:val="both"/>
      </w:pPr>
    </w:p>
    <w:p w:rsidR="003323ED" w:rsidRPr="003323ED" w:rsidRDefault="003323ED">
      <w:pPr>
        <w:pStyle w:val="ConsPlusNormal"/>
        <w:ind w:firstLine="540"/>
        <w:jc w:val="both"/>
      </w:pPr>
    </w:p>
    <w:p w:rsidR="003323ED" w:rsidRPr="003323ED" w:rsidRDefault="003323ED">
      <w:pPr>
        <w:pStyle w:val="ConsPlusNormal"/>
        <w:ind w:firstLine="540"/>
        <w:jc w:val="both"/>
      </w:pPr>
    </w:p>
    <w:p w:rsidR="003323ED" w:rsidRPr="003323ED" w:rsidRDefault="003323ED">
      <w:pPr>
        <w:pStyle w:val="ConsPlusNormal"/>
        <w:ind w:firstLine="540"/>
        <w:jc w:val="both"/>
      </w:pPr>
    </w:p>
    <w:p w:rsidR="003323ED" w:rsidRPr="003323ED" w:rsidRDefault="003323ED">
      <w:pPr>
        <w:pStyle w:val="ConsPlusNormal"/>
        <w:ind w:firstLine="540"/>
        <w:jc w:val="both"/>
      </w:pPr>
    </w:p>
    <w:p w:rsidR="003323ED" w:rsidRPr="003323ED" w:rsidRDefault="003323ED">
      <w:pPr>
        <w:pStyle w:val="ConsPlusNormal"/>
        <w:ind w:firstLine="540"/>
        <w:jc w:val="both"/>
      </w:pPr>
    </w:p>
    <w:p w:rsidR="004F6D71" w:rsidRPr="003323ED" w:rsidRDefault="004F6D71">
      <w:pPr>
        <w:pStyle w:val="ConsPlusNormal"/>
        <w:ind w:firstLine="540"/>
        <w:jc w:val="both"/>
      </w:pPr>
    </w:p>
    <w:p w:rsidR="004F6D71" w:rsidRPr="003323ED" w:rsidRDefault="004F6D71">
      <w:pPr>
        <w:pStyle w:val="ConsPlusNormal"/>
        <w:jc w:val="right"/>
        <w:outlineLvl w:val="0"/>
      </w:pPr>
      <w:r w:rsidRPr="003323ED">
        <w:lastRenderedPageBreak/>
        <w:t>УТВЕРЖДЕНО</w:t>
      </w:r>
    </w:p>
    <w:p w:rsidR="004F6D71" w:rsidRPr="003323ED" w:rsidRDefault="004F6D71">
      <w:pPr>
        <w:pStyle w:val="ConsPlusNormal"/>
        <w:jc w:val="right"/>
      </w:pPr>
      <w:r w:rsidRPr="003323ED">
        <w:t>решением</w:t>
      </w:r>
    </w:p>
    <w:p w:rsidR="004F6D71" w:rsidRPr="003323ED" w:rsidRDefault="004F6D71">
      <w:pPr>
        <w:pStyle w:val="ConsPlusNormal"/>
        <w:jc w:val="right"/>
      </w:pPr>
      <w:r w:rsidRPr="003323ED">
        <w:t>Земского Собрания</w:t>
      </w:r>
    </w:p>
    <w:p w:rsidR="004F6D71" w:rsidRPr="003323ED" w:rsidRDefault="004F6D71">
      <w:pPr>
        <w:pStyle w:val="ConsPlusNormal"/>
        <w:jc w:val="right"/>
      </w:pPr>
      <w:r w:rsidRPr="003323ED">
        <w:t>Добрянского муниципального района</w:t>
      </w:r>
    </w:p>
    <w:p w:rsidR="004F6D71" w:rsidRPr="003323ED" w:rsidRDefault="004F6D71">
      <w:pPr>
        <w:pStyle w:val="ConsPlusNormal"/>
        <w:jc w:val="right"/>
      </w:pPr>
      <w:r w:rsidRPr="003323ED">
        <w:t>от 18.05.2011 N 36</w:t>
      </w:r>
    </w:p>
    <w:p w:rsidR="004F6D71" w:rsidRPr="003323ED" w:rsidRDefault="004F6D71">
      <w:pPr>
        <w:pStyle w:val="ConsPlusNormal"/>
        <w:ind w:firstLine="540"/>
        <w:jc w:val="both"/>
      </w:pPr>
    </w:p>
    <w:p w:rsidR="004F6D71" w:rsidRPr="003323ED" w:rsidRDefault="004F6D71">
      <w:pPr>
        <w:pStyle w:val="ConsPlusTitle"/>
        <w:jc w:val="center"/>
      </w:pPr>
      <w:bookmarkStart w:id="0" w:name="P38"/>
      <w:bookmarkEnd w:id="0"/>
      <w:r w:rsidRPr="003323ED">
        <w:t>ПОЛОЖЕНИЕ</w:t>
      </w:r>
    </w:p>
    <w:p w:rsidR="004F6D71" w:rsidRPr="003323ED" w:rsidRDefault="004F6D71">
      <w:pPr>
        <w:pStyle w:val="ConsPlusTitle"/>
        <w:jc w:val="center"/>
      </w:pPr>
      <w:r w:rsidRPr="003323ED">
        <w:t>О ПРОТИВОДЕЙСТВИИ КОРРУПЦИИ НА МУНИЦИПАЛЬНОЙ СЛУЖБЕ</w:t>
      </w:r>
    </w:p>
    <w:p w:rsidR="004F6D71" w:rsidRPr="003323ED" w:rsidRDefault="004F6D71">
      <w:pPr>
        <w:pStyle w:val="ConsPlusTitle"/>
        <w:jc w:val="center"/>
      </w:pPr>
      <w:r w:rsidRPr="003323ED">
        <w:t>В ДОБРЯНСКОМ МУНИЦИПАЛЬНОМ РАЙОНЕ</w:t>
      </w:r>
    </w:p>
    <w:p w:rsidR="004F6D71" w:rsidRPr="003323ED" w:rsidRDefault="004F6D71">
      <w:pPr>
        <w:pStyle w:val="ConsPlusNormal"/>
        <w:jc w:val="center"/>
      </w:pPr>
    </w:p>
    <w:p w:rsidR="004F6D71" w:rsidRPr="003323ED" w:rsidRDefault="004F6D71">
      <w:pPr>
        <w:pStyle w:val="ConsPlusNormal"/>
        <w:jc w:val="center"/>
      </w:pPr>
      <w:r w:rsidRPr="003323ED">
        <w:t>Список изменяющих документов</w:t>
      </w:r>
    </w:p>
    <w:p w:rsidR="004F6D71" w:rsidRPr="003323ED" w:rsidRDefault="004F6D71">
      <w:pPr>
        <w:pStyle w:val="ConsPlusNormal"/>
        <w:jc w:val="center"/>
      </w:pPr>
      <w:proofErr w:type="gramStart"/>
      <w:r w:rsidRPr="003323ED">
        <w:t xml:space="preserve">(в ред. </w:t>
      </w:r>
      <w:hyperlink r:id="rId9" w:history="1">
        <w:r w:rsidRPr="003323ED">
          <w:t>решения</w:t>
        </w:r>
      </w:hyperlink>
      <w:r w:rsidRPr="003323ED">
        <w:t xml:space="preserve"> Земского Собрания Добрянского</w:t>
      </w:r>
      <w:proofErr w:type="gramEnd"/>
    </w:p>
    <w:p w:rsidR="004F6D71" w:rsidRPr="003323ED" w:rsidRDefault="004F6D71">
      <w:pPr>
        <w:pStyle w:val="ConsPlusNormal"/>
        <w:jc w:val="center"/>
      </w:pPr>
      <w:r w:rsidRPr="003323ED">
        <w:t>муниципального района от 21.11.2012 N 492)</w:t>
      </w:r>
    </w:p>
    <w:p w:rsidR="004F6D71" w:rsidRPr="003323ED" w:rsidRDefault="004F6D71">
      <w:pPr>
        <w:pStyle w:val="ConsPlusNormal"/>
        <w:ind w:firstLine="540"/>
        <w:jc w:val="both"/>
      </w:pPr>
    </w:p>
    <w:p w:rsidR="004F6D71" w:rsidRPr="003323ED" w:rsidRDefault="004F6D71">
      <w:pPr>
        <w:pStyle w:val="ConsPlusNormal"/>
        <w:ind w:firstLine="540"/>
        <w:jc w:val="both"/>
      </w:pPr>
      <w:proofErr w:type="gramStart"/>
      <w:r w:rsidRPr="003323ED">
        <w:t xml:space="preserve">Настоящее Положение разработано в соответствии с Федеральным </w:t>
      </w:r>
      <w:hyperlink r:id="rId10" w:history="1">
        <w:r w:rsidRPr="003323ED">
          <w:t>законом</w:t>
        </w:r>
      </w:hyperlink>
      <w:r w:rsidRPr="003323ED">
        <w:t xml:space="preserve"> от 02.03.2007 N 25-ФЗ "О муниципальной службе в Российской Федерации", </w:t>
      </w:r>
      <w:hyperlink r:id="rId11" w:history="1">
        <w:r w:rsidRPr="003323ED">
          <w:t>Указом</w:t>
        </w:r>
      </w:hyperlink>
      <w:r w:rsidRPr="003323ED"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и определяет основные обязанности муниципальных служащих в сфере противодействия и профилактики коррупции:</w:t>
      </w:r>
      <w:proofErr w:type="gramEnd"/>
    </w:p>
    <w:p w:rsidR="004F6D71" w:rsidRPr="003323ED" w:rsidRDefault="004F6D71">
      <w:pPr>
        <w:pStyle w:val="ConsPlusNormal"/>
        <w:spacing w:before="220"/>
        <w:ind w:firstLine="540"/>
        <w:jc w:val="both"/>
      </w:pPr>
      <w:r w:rsidRPr="003323ED">
        <w:t xml:space="preserve">1. </w:t>
      </w:r>
      <w:proofErr w:type="gramStart"/>
      <w:r w:rsidRPr="003323ED">
        <w:t>Гражданин, претендующий на замещение должности муниципальной службы Добрянского муниципального района, и муниципальный служащий Добрянского муниципального района (далее - муниципальный служащий) обязаны представлять сведения о полученных ими доходах, об имуществе, принадлежащем им на праве собственности, об их обязательствах имущественного характера, а также сведения о доходах супруги (супруга) и несовершеннолетних детей, об имуществе, принадлежащем им на праве собственности, об их обязательствах имущественного характера</w:t>
      </w:r>
      <w:proofErr w:type="gramEnd"/>
      <w:r w:rsidRPr="003323ED">
        <w:t xml:space="preserve"> (далее - сведения о доходах, об имуществе и обязательствах имущественного характера) в порядке, определенном решением Земского Собрания Добрянского муниципального района.</w:t>
      </w:r>
    </w:p>
    <w:p w:rsidR="004F6D71" w:rsidRPr="003323ED" w:rsidRDefault="004F6D71">
      <w:pPr>
        <w:pStyle w:val="ConsPlusNormal"/>
        <w:spacing w:before="220"/>
        <w:ind w:firstLine="540"/>
        <w:jc w:val="both"/>
      </w:pPr>
      <w:bookmarkStart w:id="1" w:name="P48"/>
      <w:bookmarkEnd w:id="1"/>
      <w:r w:rsidRPr="003323ED">
        <w:t xml:space="preserve">1.1. </w:t>
      </w:r>
      <w:proofErr w:type="gramStart"/>
      <w:r w:rsidRPr="003323ED">
        <w:t xml:space="preserve">Обязанность представлять сведения о доходах, об имуществе и обязательствах имущественного характера возлагается на гражданина, претендующего на замещение должности муниципальной службы, отнесенной к высшей или главной группе должностей муниципальной службы либо включенной в </w:t>
      </w:r>
      <w:hyperlink r:id="rId12" w:history="1">
        <w:r w:rsidRPr="003323ED">
          <w:t>перечень</w:t>
        </w:r>
      </w:hyperlink>
      <w:r w:rsidRPr="003323ED">
        <w:t xml:space="preserve"> должностей муниципальной службы, замещение которых связано с коррупционными рисками, а также на муниципального служащего, замещающего такую должность муниципальной службы.</w:t>
      </w:r>
      <w:proofErr w:type="gramEnd"/>
    </w:p>
    <w:p w:rsidR="004F6D71" w:rsidRPr="003323ED" w:rsidRDefault="004F6D71">
      <w:pPr>
        <w:pStyle w:val="ConsPlusNormal"/>
        <w:spacing w:before="220"/>
        <w:ind w:firstLine="540"/>
        <w:jc w:val="both"/>
      </w:pPr>
      <w:r w:rsidRPr="003323ED">
        <w:t xml:space="preserve">1.2. </w:t>
      </w:r>
      <w:proofErr w:type="gramStart"/>
      <w:r w:rsidRPr="003323ED">
        <w:t>Перечни должностей муниципальной службы в органах местного самоуправления Добрянского муниципального района, связанных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соответствии с решением Земского</w:t>
      </w:r>
      <w:proofErr w:type="gramEnd"/>
      <w:r w:rsidRPr="003323ED">
        <w:t xml:space="preserve"> Собрания Добрянского муниципального района утверждаются правовыми актами представителя нанимателя (работодателя).</w:t>
      </w:r>
    </w:p>
    <w:p w:rsidR="004F6D71" w:rsidRPr="003323ED" w:rsidRDefault="004F6D71">
      <w:pPr>
        <w:pStyle w:val="ConsPlusNormal"/>
        <w:spacing w:before="220"/>
        <w:ind w:firstLine="540"/>
        <w:jc w:val="both"/>
      </w:pPr>
      <w:r w:rsidRPr="003323ED">
        <w:t>1.3. К должностям муниципальной службы, связанным с коррупционными рисками, относятся должности муниципальной службы, исполнение должностных обязанностей по которым предусматривает:</w:t>
      </w:r>
    </w:p>
    <w:p w:rsidR="004F6D71" w:rsidRPr="003323ED" w:rsidRDefault="004F6D71">
      <w:pPr>
        <w:pStyle w:val="ConsPlusNormal"/>
        <w:spacing w:before="220"/>
        <w:ind w:firstLine="540"/>
        <w:jc w:val="both"/>
      </w:pPr>
      <w:r w:rsidRPr="003323ED">
        <w:t>а)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4F6D71" w:rsidRPr="003323ED" w:rsidRDefault="004F6D71">
      <w:pPr>
        <w:pStyle w:val="ConsPlusNormal"/>
        <w:spacing w:before="220"/>
        <w:ind w:firstLine="540"/>
        <w:jc w:val="both"/>
      </w:pPr>
      <w:r w:rsidRPr="003323ED">
        <w:t>б) предоставление муниципальных услуг гражданам и организациям;</w:t>
      </w:r>
    </w:p>
    <w:p w:rsidR="004F6D71" w:rsidRPr="003323ED" w:rsidRDefault="004F6D71">
      <w:pPr>
        <w:pStyle w:val="ConsPlusNormal"/>
        <w:spacing w:before="220"/>
        <w:ind w:firstLine="540"/>
        <w:jc w:val="both"/>
      </w:pPr>
      <w:r w:rsidRPr="003323ED">
        <w:lastRenderedPageBreak/>
        <w:t>в) осуществление контрольных и надзорных мероприятий;</w:t>
      </w:r>
    </w:p>
    <w:p w:rsidR="004F6D71" w:rsidRPr="003323ED" w:rsidRDefault="004F6D71">
      <w:pPr>
        <w:pStyle w:val="ConsPlusNormal"/>
        <w:spacing w:before="220"/>
        <w:ind w:firstLine="540"/>
        <w:jc w:val="both"/>
      </w:pPr>
      <w:r w:rsidRPr="003323ED">
        <w:t>г) подготовку и принятие решений о распределении бюджетных ассигнований, субсидий и др.;</w:t>
      </w:r>
    </w:p>
    <w:p w:rsidR="004F6D71" w:rsidRPr="003323ED" w:rsidRDefault="004F6D71">
      <w:pPr>
        <w:pStyle w:val="ConsPlusNormal"/>
        <w:spacing w:before="220"/>
        <w:ind w:firstLine="540"/>
        <w:jc w:val="both"/>
      </w:pPr>
      <w:proofErr w:type="spellStart"/>
      <w:r w:rsidRPr="003323ED">
        <w:t>д</w:t>
      </w:r>
      <w:proofErr w:type="spellEnd"/>
      <w:r w:rsidRPr="003323ED">
        <w:t>) управление муниципальным имуществом;</w:t>
      </w:r>
    </w:p>
    <w:p w:rsidR="004F6D71" w:rsidRPr="003323ED" w:rsidRDefault="004F6D71">
      <w:pPr>
        <w:pStyle w:val="ConsPlusNormal"/>
        <w:spacing w:before="220"/>
        <w:ind w:firstLine="540"/>
        <w:jc w:val="both"/>
      </w:pPr>
      <w:r w:rsidRPr="003323ED">
        <w:t>е) осуществление выдачи разрешений;</w:t>
      </w:r>
    </w:p>
    <w:p w:rsidR="004F6D71" w:rsidRPr="003323ED" w:rsidRDefault="004F6D71">
      <w:pPr>
        <w:pStyle w:val="ConsPlusNormal"/>
        <w:spacing w:before="220"/>
        <w:ind w:firstLine="540"/>
        <w:jc w:val="both"/>
      </w:pPr>
      <w:r w:rsidRPr="003323ED">
        <w:t>ж) хранение и распределение материально-технических ресурсов.</w:t>
      </w:r>
    </w:p>
    <w:p w:rsidR="004F6D71" w:rsidRPr="003323ED" w:rsidRDefault="004F6D71">
      <w:pPr>
        <w:pStyle w:val="ConsPlusNormal"/>
        <w:spacing w:before="220"/>
        <w:ind w:firstLine="540"/>
        <w:jc w:val="both"/>
      </w:pPr>
      <w:r w:rsidRPr="003323ED">
        <w:t xml:space="preserve">2. </w:t>
      </w:r>
      <w:proofErr w:type="gramStart"/>
      <w:r w:rsidRPr="003323ED">
        <w:t>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правонарушений: злоупотребление служебным положением, дача взятки, получение взятки, злоупотребление полномочиями, коммерческий подкуп,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</w:t>
      </w:r>
      <w:proofErr w:type="gramEnd"/>
      <w:r w:rsidRPr="003323ED">
        <w:t>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4F6D71" w:rsidRPr="003323ED" w:rsidRDefault="004F6D71">
      <w:pPr>
        <w:pStyle w:val="ConsPlusNormal"/>
        <w:spacing w:before="220"/>
        <w:ind w:firstLine="540"/>
        <w:jc w:val="both"/>
      </w:pPr>
      <w:r w:rsidRPr="003323ED">
        <w:t xml:space="preserve">2.1. </w:t>
      </w:r>
      <w:hyperlink r:id="rId13" w:history="1">
        <w:r w:rsidRPr="003323ED">
          <w:t>Порядок</w:t>
        </w:r>
      </w:hyperlink>
      <w:r w:rsidRPr="003323ED">
        <w:t xml:space="preserve"> уведомления представителя нанимателя о случаях обращения к муниципальному служащему каких-либо лиц в целях склонения его к совершению коррупционных правонарушений устанавливается актом руководителя органа местного самоуправления Добрянского муниципального района.</w:t>
      </w:r>
    </w:p>
    <w:p w:rsidR="004F6D71" w:rsidRPr="003323ED" w:rsidRDefault="004F6D71">
      <w:pPr>
        <w:pStyle w:val="ConsPlusNormal"/>
        <w:spacing w:before="220"/>
        <w:ind w:firstLine="540"/>
        <w:jc w:val="both"/>
      </w:pPr>
      <w:r w:rsidRPr="003323ED">
        <w:t>3. Муниципальный служащий обязан принимать меры по недопущению любой возможности возникновения конфликта интересов, уведомить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4F6D71" w:rsidRPr="003323ED" w:rsidRDefault="004F6D71">
      <w:pPr>
        <w:pStyle w:val="ConsPlusNormal"/>
        <w:spacing w:before="220"/>
        <w:ind w:firstLine="540"/>
        <w:jc w:val="both"/>
      </w:pPr>
      <w:r w:rsidRPr="003323ED"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4F6D71" w:rsidRPr="003323ED" w:rsidRDefault="004F6D71">
      <w:pPr>
        <w:pStyle w:val="ConsPlusNormal"/>
        <w:spacing w:before="220"/>
        <w:ind w:firstLine="540"/>
        <w:jc w:val="both"/>
      </w:pPr>
      <w:r w:rsidRPr="003323ED">
        <w:t xml:space="preserve">3.1. </w:t>
      </w:r>
      <w:proofErr w:type="gramStart"/>
      <w:r w:rsidRPr="003323ED">
        <w:t>Представитель нанимателя (работодатель), непосредственный начальник,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</w:t>
      </w:r>
      <w:proofErr w:type="gramEnd"/>
      <w:r w:rsidRPr="003323ED">
        <w:t xml:space="preserve"> должности муниципальной службы.</w:t>
      </w:r>
    </w:p>
    <w:p w:rsidR="004F6D71" w:rsidRPr="003323ED" w:rsidRDefault="004F6D71">
      <w:pPr>
        <w:pStyle w:val="ConsPlusNormal"/>
        <w:spacing w:before="220"/>
        <w:ind w:firstLine="540"/>
        <w:jc w:val="both"/>
      </w:pPr>
      <w:r w:rsidRPr="003323ED">
        <w:t xml:space="preserve">3.2.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</w:t>
      </w:r>
      <w:proofErr w:type="gramStart"/>
      <w:r w:rsidRPr="003323ED">
        <w:t>и(</w:t>
      </w:r>
      <w:proofErr w:type="gramEnd"/>
      <w:r w:rsidRPr="003323ED">
        <w:t>или) в его отказе от выгоды, явившейся причиной возникновения конфликта интересов.</w:t>
      </w:r>
    </w:p>
    <w:p w:rsidR="004F6D71" w:rsidRPr="003323ED" w:rsidRDefault="004F6D71">
      <w:pPr>
        <w:pStyle w:val="ConsPlusNormal"/>
        <w:spacing w:before="220"/>
        <w:ind w:firstLine="540"/>
        <w:jc w:val="both"/>
      </w:pPr>
      <w:r w:rsidRPr="003323ED">
        <w:t xml:space="preserve">3.3. </w:t>
      </w:r>
      <w:proofErr w:type="gramStart"/>
      <w:r w:rsidRPr="003323ED"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4F6D71" w:rsidRPr="003323ED" w:rsidRDefault="004F6D71">
      <w:pPr>
        <w:pStyle w:val="ConsPlusNormal"/>
        <w:spacing w:before="220"/>
        <w:ind w:firstLine="540"/>
        <w:jc w:val="both"/>
      </w:pPr>
      <w:r w:rsidRPr="003323ED">
        <w:lastRenderedPageBreak/>
        <w:t>3.4. Для урегулирования конфликта интересов в органах местного самоуправления Добрянского муниципального района создаются комиссии по урегулированию конфликта интересов. Порядок работы комиссии по урегулированию конфликта интересов утверждается актом руководителя органа местного самоуправления.</w:t>
      </w:r>
    </w:p>
    <w:p w:rsidR="004F6D71" w:rsidRPr="003323ED" w:rsidRDefault="004F6D71">
      <w:pPr>
        <w:pStyle w:val="ConsPlusNormal"/>
        <w:jc w:val="both"/>
      </w:pPr>
      <w:r w:rsidRPr="003323ED">
        <w:t>(</w:t>
      </w:r>
      <w:proofErr w:type="gramStart"/>
      <w:r w:rsidRPr="003323ED">
        <w:t>ч</w:t>
      </w:r>
      <w:proofErr w:type="gramEnd"/>
      <w:r w:rsidRPr="003323ED">
        <w:t xml:space="preserve">асть 3 в ред. </w:t>
      </w:r>
      <w:hyperlink r:id="rId14" w:history="1">
        <w:r w:rsidRPr="003323ED">
          <w:t>решения</w:t>
        </w:r>
      </w:hyperlink>
      <w:r w:rsidRPr="003323ED">
        <w:t xml:space="preserve"> Земского Собрания Добрянского муниципального района от 21.11.2012 N 492)</w:t>
      </w:r>
    </w:p>
    <w:p w:rsidR="004F6D71" w:rsidRPr="003323ED" w:rsidRDefault="004F6D71">
      <w:pPr>
        <w:pStyle w:val="ConsPlusNormal"/>
        <w:spacing w:before="220"/>
        <w:ind w:firstLine="540"/>
        <w:jc w:val="both"/>
      </w:pPr>
      <w:r w:rsidRPr="003323ED">
        <w:t xml:space="preserve">4. </w:t>
      </w:r>
      <w:proofErr w:type="gramStart"/>
      <w:r w:rsidRPr="003323ED">
        <w:t xml:space="preserve">Гражданин, замещавший должность муниципальной службы Добрянского муниципального района, отнесенную к высшей или главной группе должностей муниципальной службы, должность муниципальной службы Добрянского муниципального района, включенную в </w:t>
      </w:r>
      <w:hyperlink r:id="rId15" w:history="1">
        <w:r w:rsidRPr="003323ED">
          <w:t>перечень</w:t>
        </w:r>
      </w:hyperlink>
      <w:r w:rsidRPr="003323ED">
        <w:t xml:space="preserve"> должностей муниципальной службы в органе местного самоуправления, при назначении на которые граждане и при замещении которых муниципальные служащие Добрянского муниципального района обязаны представлять сведения о своих доходах, об имуществе и обязательствах имущественного характера, а</w:t>
      </w:r>
      <w:proofErr w:type="gramEnd"/>
      <w:r w:rsidRPr="003323ED">
        <w:t xml:space="preserve"> также сведения о доходах,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w:anchor="P48" w:history="1">
        <w:r w:rsidRPr="003323ED">
          <w:t>пунктом 1.1</w:t>
        </w:r>
      </w:hyperlink>
      <w:r w:rsidRPr="003323ED">
        <w:t xml:space="preserve"> настоящего Положения, в течение двух лет со дня увольнения с муниципальной службы:</w:t>
      </w:r>
    </w:p>
    <w:p w:rsidR="004F6D71" w:rsidRPr="003323ED" w:rsidRDefault="004F6D71">
      <w:pPr>
        <w:pStyle w:val="ConsPlusNormal"/>
        <w:spacing w:before="220"/>
        <w:ind w:firstLine="540"/>
        <w:jc w:val="both"/>
      </w:pPr>
      <w:bookmarkStart w:id="2" w:name="P68"/>
      <w:bookmarkEnd w:id="2"/>
      <w:r w:rsidRPr="003323ED">
        <w:t xml:space="preserve">а) имеет право замещать на условиях трудового договора должности в организации </w:t>
      </w:r>
      <w:proofErr w:type="gramStart"/>
      <w:r w:rsidRPr="003323ED">
        <w:t>и(</w:t>
      </w:r>
      <w:proofErr w:type="gramEnd"/>
      <w:r w:rsidRPr="003323ED">
        <w:t>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интересов;</w:t>
      </w:r>
    </w:p>
    <w:p w:rsidR="004F6D71" w:rsidRPr="003323ED" w:rsidRDefault="004F6D71">
      <w:pPr>
        <w:pStyle w:val="ConsPlusNormal"/>
        <w:jc w:val="both"/>
      </w:pPr>
      <w:r w:rsidRPr="003323ED">
        <w:t>(</w:t>
      </w:r>
      <w:proofErr w:type="spellStart"/>
      <w:r w:rsidRPr="003323ED">
        <w:t>пп</w:t>
      </w:r>
      <w:proofErr w:type="spellEnd"/>
      <w:r w:rsidRPr="003323ED">
        <w:t xml:space="preserve">. "а" в ред. </w:t>
      </w:r>
      <w:hyperlink r:id="rId16" w:history="1">
        <w:r w:rsidRPr="003323ED">
          <w:t>решения</w:t>
        </w:r>
      </w:hyperlink>
      <w:r w:rsidRPr="003323ED">
        <w:t xml:space="preserve"> Земского Собрания Добрянского муниципального района от 21.11.2012 N 492)</w:t>
      </w:r>
    </w:p>
    <w:p w:rsidR="004F6D71" w:rsidRPr="003323ED" w:rsidRDefault="004F6D71">
      <w:pPr>
        <w:pStyle w:val="ConsPlusNormal"/>
        <w:spacing w:before="220"/>
        <w:ind w:firstLine="540"/>
        <w:jc w:val="both"/>
      </w:pPr>
      <w:r w:rsidRPr="003323ED">
        <w:t xml:space="preserve">б) обязан при заключении трудовых договоров </w:t>
      </w:r>
      <w:proofErr w:type="gramStart"/>
      <w:r w:rsidRPr="003323ED">
        <w:t>и(</w:t>
      </w:r>
      <w:proofErr w:type="gramEnd"/>
      <w:r w:rsidRPr="003323ED">
        <w:t xml:space="preserve">или) гражданско-правовых договоров в случае, предусмотренном </w:t>
      </w:r>
      <w:hyperlink w:anchor="P68" w:history="1">
        <w:r w:rsidRPr="003323ED">
          <w:t>подпунктом "а"</w:t>
        </w:r>
      </w:hyperlink>
      <w:r w:rsidRPr="003323ED">
        <w:t xml:space="preserve"> настоящего пункта, сообщать работодателю (представителю нанимателя)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4F6D71" w:rsidRPr="003323ED" w:rsidRDefault="004F6D71">
      <w:pPr>
        <w:pStyle w:val="ConsPlusNormal"/>
        <w:ind w:firstLine="540"/>
        <w:jc w:val="both"/>
      </w:pPr>
    </w:p>
    <w:p w:rsidR="004F6D71" w:rsidRPr="003323ED" w:rsidRDefault="004F6D71">
      <w:pPr>
        <w:pStyle w:val="ConsPlusNormal"/>
        <w:ind w:firstLine="540"/>
        <w:jc w:val="both"/>
      </w:pPr>
    </w:p>
    <w:p w:rsidR="004F6D71" w:rsidRPr="003323ED" w:rsidRDefault="004F6D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187D" w:rsidRPr="003323ED" w:rsidRDefault="00E4187D"/>
    <w:sectPr w:rsidR="00E4187D" w:rsidRPr="003323ED" w:rsidSect="005F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D71"/>
    <w:rsid w:val="003323ED"/>
    <w:rsid w:val="004F6D71"/>
    <w:rsid w:val="00CA4DAE"/>
    <w:rsid w:val="00E4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6D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CFFE4C46E3CD671B021CE62043AD1B1339948A45E7FB87C9E4F3C855CA5DEBB3B4B21928315D2E6C2482A2z5hFL" TargetMode="External"/><Relationship Id="rId13" Type="http://schemas.openxmlformats.org/officeDocument/2006/relationships/hyperlink" Target="consultantplus://offline/ref=73CFFE4C46E3CD671B021CE62043AD1B1339948A45E3FE8FCAEFF3C855CA5DEBB3B4B21928315D2E6C2480A1z5hE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CFFE4C46E3CD671B0202EB362FFA161A32C8804DE0F1D995B8F59F0Az9hAL" TargetMode="External"/><Relationship Id="rId12" Type="http://schemas.openxmlformats.org/officeDocument/2006/relationships/hyperlink" Target="consultantplus://offline/ref=73CFFE4C46E3CD671B021CE62043AD1B1339948A45E2FA8ECEEFF3C855CA5DEBB3B4B21928315D2E6C2480A1z5hA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CFFE4C46E3CD671B021CE62043AD1B1339948A45E3F38BC0EEF3C855CA5DEBB3B4B21928315D2E6C2480A1z5h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CFFE4C46E3CD671B0202EB362FFA161930CA8E4CE5F1D995B8F59F0Az9hAL" TargetMode="External"/><Relationship Id="rId11" Type="http://schemas.openxmlformats.org/officeDocument/2006/relationships/hyperlink" Target="consultantplus://offline/ref=73CFFE4C46E3CD671B0202EB362FFA161A32C8804DE0F1D995B8F59F0Az9hAL" TargetMode="External"/><Relationship Id="rId5" Type="http://schemas.openxmlformats.org/officeDocument/2006/relationships/hyperlink" Target="consultantplus://offline/ref=73CFFE4C46E3CD671B021CE62043AD1B1339948A45E3F38BC0EEF3C855CA5DEBB3B4B21928315D2E6C2480A0z5hFL" TargetMode="External"/><Relationship Id="rId15" Type="http://schemas.openxmlformats.org/officeDocument/2006/relationships/hyperlink" Target="consultantplus://offline/ref=73CFFE4C46E3CD671B021CE62043AD1B1339948A45E2FA8ECEEFF3C855CA5DEBB3B4B21928315D2E6C2480A1z5hAL" TargetMode="External"/><Relationship Id="rId10" Type="http://schemas.openxmlformats.org/officeDocument/2006/relationships/hyperlink" Target="consultantplus://offline/ref=73CFFE4C46E3CD671B0202EB362FFA161930CA8E4CE5F1D995B8F59F0Az9h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CFFE4C46E3CD671B021CE62043AD1B1339948A45E3F38BC0EEF3C855CA5DEBB3B4B21928315D2E6C2480A0z5hFL" TargetMode="External"/><Relationship Id="rId14" Type="http://schemas.openxmlformats.org/officeDocument/2006/relationships/hyperlink" Target="consultantplus://offline/ref=73CFFE4C46E3CD671B021CE62043AD1B1339948A45E3F38BC0EEF3C855CA5DEBB3B4B21928315D2E6C2480A0z5h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1682</Words>
  <Characters>9590</Characters>
  <Application>Microsoft Office Word</Application>
  <DocSecurity>0</DocSecurity>
  <Lines>79</Lines>
  <Paragraphs>22</Paragraphs>
  <ScaleCrop>false</ScaleCrop>
  <Company>ADMR</Company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2017-09-21T11:33:00Z</dcterms:created>
  <dcterms:modified xsi:type="dcterms:W3CDTF">2017-09-21T11:34:00Z</dcterms:modified>
</cp:coreProperties>
</file>