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F0" w:rsidRPr="00EF1823" w:rsidRDefault="00216DF0" w:rsidP="005C45FE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1823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216DF0" w:rsidRPr="00EF1823" w:rsidRDefault="00216DF0" w:rsidP="005C45FE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1823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EF1823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EF1823">
        <w:rPr>
          <w:rFonts w:ascii="Times New Roman" w:hAnsi="Times New Roman" w:cs="Times New Roman"/>
          <w:b/>
          <w:sz w:val="18"/>
          <w:szCs w:val="18"/>
        </w:rPr>
        <w:t>кциона по продаже в собственность и на право заключения договоров аренды земельных участков,  расположенных в границах Добрянского городского округа</w:t>
      </w:r>
    </w:p>
    <w:p w:rsidR="00216DF0" w:rsidRPr="00EF1823" w:rsidRDefault="00216DF0" w:rsidP="005C45FE">
      <w:pPr>
        <w:pStyle w:val="3"/>
        <w:spacing w:after="0"/>
        <w:jc w:val="center"/>
        <w:rPr>
          <w:b/>
          <w:sz w:val="18"/>
          <w:szCs w:val="18"/>
        </w:rPr>
      </w:pPr>
    </w:p>
    <w:p w:rsidR="003D17C6" w:rsidRPr="00EF1823" w:rsidRDefault="003D17C6" w:rsidP="00A6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1823"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 Добрянского городского округа (организатор торгов) сообщает о проведении открытых аукционов по продаже в собственность и на право заключения договоров аренды земельных участков, расположенных в</w:t>
      </w:r>
      <w:r w:rsidRPr="00EF1823">
        <w:rPr>
          <w:sz w:val="24"/>
          <w:szCs w:val="24"/>
        </w:rPr>
        <w:t xml:space="preserve"> </w:t>
      </w:r>
      <w:r w:rsidRPr="00EF1823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3D17C6" w:rsidRPr="00EF1823" w:rsidRDefault="003D17C6" w:rsidP="00A61038">
      <w:pPr>
        <w:spacing w:after="0" w:line="240" w:lineRule="auto"/>
        <w:jc w:val="both"/>
      </w:pPr>
      <w:r w:rsidRPr="00EF1823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городского округа от </w:t>
      </w:r>
      <w:r w:rsidR="00A403C5" w:rsidRPr="00EF1823">
        <w:rPr>
          <w:rFonts w:ascii="Times New Roman" w:hAnsi="Times New Roman" w:cs="Times New Roman"/>
          <w:sz w:val="18"/>
          <w:szCs w:val="18"/>
        </w:rPr>
        <w:t>24.05</w:t>
      </w:r>
      <w:r w:rsidR="00B21A18" w:rsidRPr="00EF1823">
        <w:rPr>
          <w:rFonts w:ascii="Times New Roman" w:hAnsi="Times New Roman" w:cs="Times New Roman"/>
          <w:sz w:val="18"/>
          <w:szCs w:val="18"/>
        </w:rPr>
        <w:t>.</w:t>
      </w:r>
      <w:r w:rsidRPr="00EF1823">
        <w:rPr>
          <w:rFonts w:ascii="Times New Roman" w:hAnsi="Times New Roman" w:cs="Times New Roman"/>
          <w:sz w:val="18"/>
          <w:szCs w:val="18"/>
        </w:rPr>
        <w:t xml:space="preserve">2024 г. </w:t>
      </w:r>
      <w:r w:rsidRPr="00EF1823">
        <w:rPr>
          <w:rFonts w:ascii="Times New Roman" w:hAnsi="Times New Roman" w:cs="Times New Roman"/>
          <w:bCs/>
          <w:sz w:val="18"/>
          <w:szCs w:val="18"/>
        </w:rPr>
        <w:t>№.</w:t>
      </w:r>
      <w:r w:rsidRPr="00EF1823">
        <w:rPr>
          <w:rFonts w:ascii="Times New Roman" w:hAnsi="Times New Roman" w:cs="Times New Roman"/>
          <w:sz w:val="18"/>
          <w:szCs w:val="18"/>
        </w:rPr>
        <w:t xml:space="preserve"> </w:t>
      </w:r>
      <w:r w:rsidR="00A403C5" w:rsidRPr="00EF1823">
        <w:rPr>
          <w:rFonts w:ascii="Times New Roman" w:hAnsi="Times New Roman" w:cs="Times New Roman"/>
          <w:sz w:val="18"/>
          <w:szCs w:val="18"/>
        </w:rPr>
        <w:t>1347</w:t>
      </w:r>
      <w:r w:rsidRPr="00EF1823">
        <w:rPr>
          <w:rFonts w:ascii="Times New Roman" w:hAnsi="Times New Roman" w:cs="Times New Roman"/>
          <w:sz w:val="18"/>
          <w:szCs w:val="18"/>
        </w:rPr>
        <w:t>.</w:t>
      </w:r>
    </w:p>
    <w:p w:rsidR="003D17C6" w:rsidRPr="00EF1823" w:rsidRDefault="003D17C6" w:rsidP="00A6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1823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EF1823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3D17C6" w:rsidRPr="00EF1823" w:rsidRDefault="003D17C6" w:rsidP="00A6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1823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EF1823">
        <w:rPr>
          <w:rFonts w:ascii="Times New Roman" w:hAnsi="Times New Roman" w:cs="Times New Roman"/>
          <w:sz w:val="18"/>
          <w:szCs w:val="18"/>
        </w:rPr>
        <w:t xml:space="preserve">–  </w:t>
      </w:r>
      <w:r w:rsidR="0001145A" w:rsidRPr="00EF1823">
        <w:rPr>
          <w:rFonts w:ascii="Times New Roman" w:hAnsi="Times New Roman" w:cs="Times New Roman"/>
          <w:b/>
          <w:sz w:val="18"/>
          <w:szCs w:val="18"/>
          <w:u w:val="single"/>
        </w:rPr>
        <w:t>04 июля</w:t>
      </w:r>
      <w:r w:rsidRPr="00EF1823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2024 года в 11</w:t>
      </w:r>
      <w:r w:rsidRPr="00EF1823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EF1823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EF1823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EF182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EF182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EF1823">
        <w:rPr>
          <w:rFonts w:ascii="Times New Roman" w:hAnsi="Times New Roman" w:cs="Times New Roman"/>
          <w:sz w:val="18"/>
          <w:szCs w:val="18"/>
        </w:rPr>
        <w:t xml:space="preserve"> г. Добрянка, ул. Советская, д. 14, кабинет 207.</w:t>
      </w:r>
    </w:p>
    <w:p w:rsidR="003D17C6" w:rsidRPr="00EF1823" w:rsidRDefault="003D17C6" w:rsidP="00A6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F1823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EF1823">
        <w:rPr>
          <w:rFonts w:ascii="Times New Roman" w:hAnsi="Times New Roman" w:cs="Times New Roman"/>
          <w:sz w:val="18"/>
          <w:szCs w:val="18"/>
        </w:rPr>
        <w:t xml:space="preserve"> – </w:t>
      </w:r>
      <w:r w:rsidRPr="00EF1823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 w:rsidR="0001145A" w:rsidRPr="00EF1823">
        <w:rPr>
          <w:rFonts w:ascii="Times New Roman" w:hAnsi="Times New Roman" w:cs="Times New Roman"/>
          <w:b/>
          <w:sz w:val="18"/>
          <w:szCs w:val="18"/>
          <w:u w:val="single"/>
        </w:rPr>
        <w:t>31 мая</w:t>
      </w:r>
      <w:r w:rsidRPr="00EF1823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2024 года по </w:t>
      </w:r>
      <w:r w:rsidR="0001145A" w:rsidRPr="00EF1823">
        <w:rPr>
          <w:rFonts w:ascii="Times New Roman" w:hAnsi="Times New Roman" w:cs="Times New Roman"/>
          <w:b/>
          <w:sz w:val="18"/>
          <w:szCs w:val="18"/>
          <w:u w:val="single"/>
        </w:rPr>
        <w:t>01 июля</w:t>
      </w:r>
      <w:r w:rsidRPr="00EF1823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2024 года </w:t>
      </w:r>
      <w:r w:rsidRPr="00EF1823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3D17C6" w:rsidRPr="00EF1823" w:rsidRDefault="003D17C6" w:rsidP="00A610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1823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EF1823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EF1823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EF1823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EF1823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EF1823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EF1823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EF1823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EF1823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17C6" w:rsidRPr="00EF1823" w:rsidRDefault="003D17C6" w:rsidP="00A6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1823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земельных участков</w:t>
      </w:r>
      <w:r w:rsidRPr="00EF1823">
        <w:rPr>
          <w:rFonts w:ascii="Times New Roman" w:hAnsi="Times New Roman" w:cs="Times New Roman"/>
          <w:sz w:val="18"/>
          <w:szCs w:val="18"/>
        </w:rPr>
        <w:t xml:space="preserve"> по лотам № 1, </w:t>
      </w:r>
      <w:r w:rsidR="004D1444" w:rsidRPr="00EF1823">
        <w:rPr>
          <w:rFonts w:ascii="Times New Roman" w:hAnsi="Times New Roman" w:cs="Times New Roman"/>
          <w:sz w:val="18"/>
          <w:szCs w:val="18"/>
        </w:rPr>
        <w:t xml:space="preserve">3, 5, 6 </w:t>
      </w:r>
      <w:r w:rsidRPr="00EF1823">
        <w:rPr>
          <w:rFonts w:ascii="Times New Roman" w:hAnsi="Times New Roman" w:cs="Times New Roman"/>
          <w:sz w:val="18"/>
          <w:szCs w:val="18"/>
        </w:rPr>
        <w:t>равной кадастровой стоимости.</w:t>
      </w:r>
    </w:p>
    <w:p w:rsidR="00B21A18" w:rsidRPr="00EF1823" w:rsidRDefault="00B21A18" w:rsidP="00B21A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1823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</w:t>
      </w:r>
      <w:r w:rsidR="004D1444" w:rsidRPr="00EF1823">
        <w:rPr>
          <w:rFonts w:ascii="Times New Roman" w:hAnsi="Times New Roman" w:cs="Times New Roman"/>
          <w:b/>
          <w:sz w:val="18"/>
          <w:szCs w:val="18"/>
        </w:rPr>
        <w:t>на на право заключения договора аренды земельного участка</w:t>
      </w:r>
      <w:r w:rsidR="004D1444" w:rsidRPr="00EF1823">
        <w:rPr>
          <w:rFonts w:ascii="Times New Roman" w:hAnsi="Times New Roman" w:cs="Times New Roman"/>
          <w:sz w:val="18"/>
          <w:szCs w:val="18"/>
        </w:rPr>
        <w:t xml:space="preserve"> по лоту</w:t>
      </w:r>
      <w:r w:rsidRPr="00EF1823">
        <w:rPr>
          <w:rFonts w:ascii="Times New Roman" w:hAnsi="Times New Roman" w:cs="Times New Roman"/>
          <w:sz w:val="18"/>
          <w:szCs w:val="18"/>
        </w:rPr>
        <w:t xml:space="preserve"> № </w:t>
      </w:r>
      <w:r w:rsidR="004D1444" w:rsidRPr="00EF1823">
        <w:rPr>
          <w:rFonts w:ascii="Times New Roman" w:hAnsi="Times New Roman" w:cs="Times New Roman"/>
          <w:sz w:val="18"/>
          <w:szCs w:val="18"/>
        </w:rPr>
        <w:t>7</w:t>
      </w:r>
      <w:r w:rsidRPr="00EF1823">
        <w:rPr>
          <w:rFonts w:ascii="Times New Roman" w:hAnsi="Times New Roman" w:cs="Times New Roman"/>
          <w:sz w:val="18"/>
          <w:szCs w:val="18"/>
        </w:rPr>
        <w:t xml:space="preserve"> в размере 1</w:t>
      </w:r>
      <w:r w:rsidR="004D1444" w:rsidRPr="00EF1823">
        <w:rPr>
          <w:rFonts w:ascii="Times New Roman" w:hAnsi="Times New Roman" w:cs="Times New Roman"/>
          <w:sz w:val="18"/>
          <w:szCs w:val="18"/>
        </w:rPr>
        <w:t>0</w:t>
      </w:r>
      <w:r w:rsidRPr="00EF1823">
        <w:rPr>
          <w:rFonts w:ascii="Times New Roman" w:hAnsi="Times New Roman" w:cs="Times New Roman"/>
          <w:sz w:val="18"/>
          <w:szCs w:val="18"/>
        </w:rPr>
        <w:t>% кадастровой стоимости земельного участка</w:t>
      </w:r>
      <w:r w:rsidRPr="00EF182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D1444" w:rsidRPr="00EF1823" w:rsidRDefault="004D1444" w:rsidP="004D14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1823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EF1823">
        <w:rPr>
          <w:rFonts w:ascii="Times New Roman" w:hAnsi="Times New Roman" w:cs="Times New Roman"/>
          <w:sz w:val="18"/>
          <w:szCs w:val="18"/>
        </w:rPr>
        <w:t xml:space="preserve"> по лоту № </w:t>
      </w:r>
      <w:r w:rsidRPr="00EF1823">
        <w:rPr>
          <w:rFonts w:ascii="Times New Roman" w:hAnsi="Times New Roman" w:cs="Times New Roman"/>
          <w:sz w:val="18"/>
          <w:szCs w:val="18"/>
        </w:rPr>
        <w:t>8</w:t>
      </w:r>
      <w:r w:rsidRPr="00EF1823">
        <w:rPr>
          <w:rFonts w:ascii="Times New Roman" w:hAnsi="Times New Roman" w:cs="Times New Roman"/>
          <w:sz w:val="18"/>
          <w:szCs w:val="18"/>
        </w:rPr>
        <w:t xml:space="preserve"> в размере 1</w:t>
      </w:r>
      <w:r w:rsidRPr="00EF1823">
        <w:rPr>
          <w:rFonts w:ascii="Times New Roman" w:hAnsi="Times New Roman" w:cs="Times New Roman"/>
          <w:sz w:val="18"/>
          <w:szCs w:val="18"/>
        </w:rPr>
        <w:t>5</w:t>
      </w:r>
      <w:r w:rsidRPr="00EF1823">
        <w:rPr>
          <w:rFonts w:ascii="Times New Roman" w:hAnsi="Times New Roman" w:cs="Times New Roman"/>
          <w:sz w:val="18"/>
          <w:szCs w:val="18"/>
        </w:rPr>
        <w:t>% кадастровой стоимости земельного участка</w:t>
      </w:r>
      <w:r w:rsidRPr="00EF182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F2E09" w:rsidRPr="00EF1823" w:rsidRDefault="00BF2E09" w:rsidP="00BF2E0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EF1823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земельных участков</w:t>
      </w:r>
      <w:r w:rsidRPr="00EF1823">
        <w:rPr>
          <w:rFonts w:ascii="Times New Roman" w:hAnsi="Times New Roman" w:cs="Times New Roman"/>
          <w:sz w:val="18"/>
          <w:szCs w:val="18"/>
        </w:rPr>
        <w:t xml:space="preserve"> по лотам № </w:t>
      </w:r>
      <w:r w:rsidRPr="00EF1823">
        <w:rPr>
          <w:rFonts w:ascii="Times New Roman" w:hAnsi="Times New Roman" w:cs="Times New Roman"/>
          <w:sz w:val="18"/>
          <w:szCs w:val="18"/>
        </w:rPr>
        <w:t>2, 4</w:t>
      </w:r>
      <w:r w:rsidRPr="00EF1823">
        <w:rPr>
          <w:rFonts w:ascii="Times New Roman" w:hAnsi="Times New Roman" w:cs="Times New Roman"/>
          <w:sz w:val="18"/>
          <w:szCs w:val="18"/>
        </w:rPr>
        <w:t xml:space="preserve"> на 30% ниже начальной цены предыдущего аукциона, в связи с повторным выставлением.</w:t>
      </w:r>
    </w:p>
    <w:p w:rsidR="003D17C6" w:rsidRPr="00EF1823" w:rsidRDefault="003D17C6" w:rsidP="00A61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D17C6" w:rsidRPr="00EF1823" w:rsidRDefault="003D17C6" w:rsidP="003D1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1823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345"/>
        <w:gridCol w:w="1418"/>
        <w:gridCol w:w="1134"/>
        <w:gridCol w:w="1134"/>
      </w:tblGrid>
      <w:tr w:rsidR="00EF1823" w:rsidRPr="00EF1823" w:rsidTr="000B4455">
        <w:trPr>
          <w:trHeight w:val="866"/>
        </w:trPr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F1823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EF1823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 w:rsidRPr="00EF18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EF182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F1823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EF1823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F1823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EF1823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 w:rsidRPr="00EF18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F1823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EF1823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EF1823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EF1823" w:rsidRPr="00EF182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23F" w:rsidRPr="00EF1823" w:rsidRDefault="00F5423F" w:rsidP="00F5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b/>
                <w:sz w:val="18"/>
                <w:szCs w:val="18"/>
              </w:rPr>
              <w:t>Лот №1</w:t>
            </w: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EF1823">
              <w:rPr>
                <w:rFonts w:ascii="Times New Roman" w:eastAsia="TimesNewRomanPSMT" w:hAnsi="Times New Roman"/>
                <w:sz w:val="18"/>
                <w:szCs w:val="18"/>
              </w:rPr>
              <w:t>59:18:0010307:1406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, общая площадь – </w:t>
            </w:r>
            <w:r w:rsidRPr="00EF1823">
              <w:rPr>
                <w:rFonts w:ascii="Times New Roman" w:eastAsia="TimesNewRomanPSMT" w:hAnsi="Times New Roman"/>
                <w:sz w:val="18"/>
                <w:szCs w:val="18"/>
              </w:rPr>
              <w:t>992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 кв.м., местоположение: Пермский край, г. Добрянка, ул. Спортивная, разрешенное использование –  для индивидуального жилищного строительства (Ж</w:t>
            </w:r>
            <w:proofErr w:type="gramStart"/>
            <w:r w:rsidRPr="00EF1823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EF1823">
              <w:rPr>
                <w:rFonts w:ascii="Times New Roman" w:hAnsi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eastAsia="TimesNewRomanPSMT" w:hAnsi="Times New Roman" w:cs="Times New Roman"/>
                <w:sz w:val="18"/>
                <w:szCs w:val="18"/>
              </w:rPr>
              <w:t>241958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12097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7200</w:t>
            </w:r>
          </w:p>
        </w:tc>
      </w:tr>
      <w:tr w:rsidR="00EF1823" w:rsidRPr="00EF182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23F" w:rsidRPr="00EF1823" w:rsidRDefault="00F5423F" w:rsidP="00F5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b/>
                <w:sz w:val="18"/>
                <w:szCs w:val="18"/>
              </w:rPr>
              <w:t>Лот №2</w:t>
            </w: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EF1823">
              <w:rPr>
                <w:rFonts w:ascii="Times New Roman" w:eastAsia="TimesNewRomanPSMT" w:hAnsi="Times New Roman"/>
                <w:sz w:val="18"/>
                <w:szCs w:val="18"/>
              </w:rPr>
              <w:t>59:18:0010407:757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, общая площадь – </w:t>
            </w:r>
            <w:r w:rsidRPr="00EF1823">
              <w:rPr>
                <w:rFonts w:ascii="Times New Roman" w:eastAsia="TimesNewRomanPSMT" w:hAnsi="Times New Roman"/>
                <w:sz w:val="18"/>
                <w:szCs w:val="18"/>
              </w:rPr>
              <w:t>1386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 кв.м., местоположение: Пермский край, г. Добрянка, ул. Братская, разрешенное использование –  для индивидуального жилищного строительства (Ж</w:t>
            </w:r>
            <w:proofErr w:type="gramStart"/>
            <w:r w:rsidRPr="00EF1823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EF1823">
              <w:rPr>
                <w:rFonts w:ascii="Times New Roman" w:hAnsi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171456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8572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</w:tr>
      <w:tr w:rsidR="00EF1823" w:rsidRPr="00EF182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23F" w:rsidRPr="00EF1823" w:rsidRDefault="00F5423F" w:rsidP="00F5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b/>
                <w:sz w:val="18"/>
                <w:szCs w:val="18"/>
              </w:rPr>
              <w:t>Лот №3</w:t>
            </w: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EF1823">
              <w:rPr>
                <w:rFonts w:ascii="Times New Roman" w:eastAsia="TimesNewRomanPSMT" w:hAnsi="Times New Roman"/>
                <w:sz w:val="18"/>
                <w:szCs w:val="18"/>
              </w:rPr>
              <w:t>59:18:3370102:852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, общая площадь – </w:t>
            </w:r>
            <w:r w:rsidRPr="00EF1823">
              <w:rPr>
                <w:rFonts w:ascii="Times New Roman" w:eastAsia="TimesNewRomanPSMT" w:hAnsi="Times New Roman"/>
                <w:sz w:val="18"/>
                <w:szCs w:val="18"/>
              </w:rPr>
              <w:t>1500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 кв.м., местоположение: Пермский край, Добрянский городской округ, д. Большая Липовая, разрешенное использование –  для индивидуального жилищного строительства (Ж</w:t>
            </w:r>
            <w:proofErr w:type="gramStart"/>
            <w:r w:rsidRPr="00EF1823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EF1823">
              <w:rPr>
                <w:rFonts w:ascii="Times New Roman" w:hAnsi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eastAsia="TimesNewRomanPSMT" w:hAnsi="Times New Roman" w:cs="Times New Roman"/>
                <w:sz w:val="18"/>
                <w:szCs w:val="18"/>
              </w:rPr>
              <w:t>295995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14799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8800</w:t>
            </w:r>
          </w:p>
        </w:tc>
      </w:tr>
      <w:tr w:rsidR="00EF1823" w:rsidRPr="00EF182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23F" w:rsidRPr="00EF1823" w:rsidRDefault="00F5423F" w:rsidP="00F5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b/>
                <w:sz w:val="18"/>
                <w:szCs w:val="18"/>
              </w:rPr>
              <w:t>Лот №4</w:t>
            </w: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EF1823">
              <w:rPr>
                <w:rFonts w:ascii="Times New Roman" w:eastAsia="TimesNewRomanPSMT" w:hAnsi="Times New Roman"/>
                <w:sz w:val="18"/>
                <w:szCs w:val="18"/>
              </w:rPr>
              <w:t>59:18:3500103:318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, общая площадь – </w:t>
            </w:r>
            <w:r w:rsidRPr="00EF1823">
              <w:rPr>
                <w:rFonts w:ascii="Times New Roman" w:eastAsia="TimesNewRomanPSMT" w:hAnsi="Times New Roman"/>
                <w:sz w:val="18"/>
                <w:szCs w:val="18"/>
              </w:rPr>
              <w:t>601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 кв.м., местоположение: Пермский край, Добрянский городской округ, в районе очистных сооружений ПГРЭС, СНТ «Ветеран-2», участок 18, разрешенное использование –  для ведения садоводства,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eastAsia="TimesNewRomanPSMT" w:hAnsi="Times New Roman" w:cs="Times New Roman"/>
                <w:sz w:val="18"/>
                <w:szCs w:val="18"/>
              </w:rPr>
              <w:t>61367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3068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</w:tr>
      <w:tr w:rsidR="00EF1823" w:rsidRPr="00EF182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23F" w:rsidRPr="00EF1823" w:rsidRDefault="00F5423F" w:rsidP="00F54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b/>
                <w:sz w:val="18"/>
                <w:szCs w:val="18"/>
              </w:rPr>
              <w:t>Лот №5</w:t>
            </w: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EF1823">
              <w:rPr>
                <w:rFonts w:ascii="Times New Roman" w:eastAsia="TimesNewRomanPSMT" w:hAnsi="Times New Roman"/>
                <w:sz w:val="18"/>
                <w:szCs w:val="18"/>
              </w:rPr>
              <w:t>59:18:3630202:3993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, общая площадь – </w:t>
            </w:r>
            <w:r w:rsidRPr="00EF1823">
              <w:rPr>
                <w:rFonts w:ascii="Times New Roman" w:eastAsia="TimesNewRomanPSMT" w:hAnsi="Times New Roman"/>
                <w:sz w:val="18"/>
                <w:szCs w:val="18"/>
              </w:rPr>
              <w:t>23924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 кв.м., местоположение: Пермский край, Добрянский городской округ, разрешенное использование –  для сельскохозяйственного производства,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eastAsia="TimesNewRomanPSMT" w:hAnsi="Times New Roman" w:cs="Times New Roman"/>
                <w:sz w:val="18"/>
                <w:szCs w:val="18"/>
              </w:rPr>
              <w:t>23445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1172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EF1823" w:rsidRPr="00EF182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23F" w:rsidRPr="00EF1823" w:rsidRDefault="00F5423F" w:rsidP="00F54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b/>
                <w:sz w:val="18"/>
                <w:szCs w:val="18"/>
              </w:rPr>
              <w:t>Лот №6</w:t>
            </w: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EF1823">
              <w:rPr>
                <w:rFonts w:ascii="Times New Roman" w:eastAsia="TimesNewRomanPSMT" w:hAnsi="Times New Roman"/>
                <w:sz w:val="18"/>
                <w:szCs w:val="18"/>
              </w:rPr>
              <w:t>59:18:3710402:577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, общая площадь – </w:t>
            </w:r>
            <w:r w:rsidRPr="00EF1823">
              <w:rPr>
                <w:rFonts w:ascii="Times New Roman" w:eastAsia="TimesNewRomanPSMT" w:hAnsi="Times New Roman"/>
                <w:sz w:val="18"/>
                <w:szCs w:val="18"/>
              </w:rPr>
              <w:t>480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 кв.м., местоположение: Пермский край, Добрянский городской округ, с/т «Прогресс», участок № 577, разрешенное использование –  ведения садоводства,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eastAsia="TimesNewRomanPSMT" w:hAnsi="Times New Roman" w:cs="Times New Roman"/>
                <w:sz w:val="18"/>
                <w:szCs w:val="18"/>
              </w:rPr>
              <w:t>31785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1589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</w:tr>
      <w:tr w:rsidR="00EF1823" w:rsidRPr="00EF182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23F" w:rsidRPr="00EF1823" w:rsidRDefault="00F5423F" w:rsidP="00F54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b/>
                <w:sz w:val="18"/>
                <w:szCs w:val="18"/>
              </w:rPr>
              <w:t>Лот №7</w:t>
            </w: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EF1823">
              <w:rPr>
                <w:rFonts w:ascii="Times New Roman" w:eastAsia="TimesNewRomanPSMT" w:hAnsi="Times New Roman"/>
                <w:sz w:val="18"/>
                <w:szCs w:val="18"/>
              </w:rPr>
              <w:t>59:18:0240101:1013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, общая площадь – </w:t>
            </w:r>
            <w:r w:rsidRPr="00EF1823">
              <w:rPr>
                <w:rFonts w:ascii="Times New Roman" w:eastAsia="TimesNewRomanPSMT" w:hAnsi="Times New Roman"/>
                <w:sz w:val="18"/>
                <w:szCs w:val="18"/>
              </w:rPr>
              <w:t>1818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 кв.м., местоположение: Пермский край, Добрянский городской округ, п. Усть-Шалашная, ул. Клубная, разрешенное использование –  для индивидуального жилищного строительства (Ж</w:t>
            </w:r>
            <w:proofErr w:type="gramStart"/>
            <w:r w:rsidRPr="00EF1823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EF1823">
              <w:rPr>
                <w:rFonts w:ascii="Times New Roman" w:hAnsi="Times New Roman"/>
                <w:sz w:val="18"/>
                <w:szCs w:val="18"/>
              </w:rPr>
              <w:t>), срок аренды: 10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41464</w:t>
            </w:r>
            <w:r w:rsidR="00A151A2" w:rsidRPr="00EF182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10366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EF1823" w:rsidRPr="00EF182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23F" w:rsidRPr="00EF1823" w:rsidRDefault="00F5423F" w:rsidP="00F54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823">
              <w:rPr>
                <w:rFonts w:ascii="Times New Roman" w:hAnsi="Times New Roman" w:cs="Times New Roman"/>
                <w:b/>
                <w:sz w:val="18"/>
                <w:szCs w:val="18"/>
              </w:rPr>
              <w:t>Лот №8</w:t>
            </w: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EF1823">
              <w:rPr>
                <w:rFonts w:ascii="Times New Roman" w:eastAsia="TimesNewRomanPSMT" w:hAnsi="Times New Roman"/>
                <w:sz w:val="18"/>
                <w:szCs w:val="18"/>
              </w:rPr>
              <w:t>59:18:0250101:1790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, общая площадь – </w:t>
            </w:r>
            <w:r w:rsidRPr="00EF1823">
              <w:rPr>
                <w:rFonts w:ascii="Times New Roman" w:eastAsia="TimesNewRomanPSMT" w:hAnsi="Times New Roman"/>
                <w:sz w:val="18"/>
                <w:szCs w:val="18"/>
              </w:rPr>
              <w:t>916</w:t>
            </w:r>
            <w:r w:rsidRPr="00EF1823">
              <w:rPr>
                <w:rFonts w:ascii="Times New Roman" w:hAnsi="Times New Roman"/>
                <w:sz w:val="18"/>
                <w:szCs w:val="18"/>
              </w:rPr>
              <w:t xml:space="preserve"> кв.м., местоположение: Пермский край, Добрянский городской округ, с. Висим, ул. Набережная, разрешенное использование –  для индивидуального жилищного строительства (Ж</w:t>
            </w:r>
            <w:proofErr w:type="gramStart"/>
            <w:r w:rsidRPr="00EF1823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EF1823">
              <w:rPr>
                <w:rFonts w:ascii="Times New Roman" w:hAnsi="Times New Roman"/>
                <w:sz w:val="18"/>
                <w:szCs w:val="18"/>
              </w:rPr>
              <w:t>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20502</w:t>
            </w:r>
            <w:r w:rsidR="00A151A2" w:rsidRPr="00EF182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5125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423F" w:rsidRPr="00EF1823" w:rsidRDefault="00F5423F" w:rsidP="0008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F1823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</w:tbl>
    <w:p w:rsidR="00532428" w:rsidRPr="00EF1823" w:rsidRDefault="00532428" w:rsidP="00532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1823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EF1823">
        <w:rPr>
          <w:rFonts w:ascii="Times New Roman" w:hAnsi="Times New Roman" w:cs="Times New Roman"/>
          <w:sz w:val="18"/>
          <w:szCs w:val="18"/>
        </w:rPr>
        <w:t>платы на весь период действия договора аренды земельного участка</w:t>
      </w:r>
      <w:proofErr w:type="gramEnd"/>
      <w:r w:rsidRPr="00EF1823">
        <w:rPr>
          <w:rFonts w:ascii="Times New Roman" w:hAnsi="Times New Roman" w:cs="Times New Roman"/>
          <w:sz w:val="18"/>
          <w:szCs w:val="18"/>
        </w:rPr>
        <w:t>.</w:t>
      </w:r>
    </w:p>
    <w:p w:rsidR="00532428" w:rsidRPr="00EF1823" w:rsidRDefault="00532428" w:rsidP="00532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1823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 </w:t>
      </w:r>
      <w:r w:rsidRPr="00EF1823">
        <w:rPr>
          <w:rFonts w:ascii="Times New Roman" w:hAnsi="Times New Roman" w:cs="Times New Roman"/>
          <w:b/>
          <w:sz w:val="18"/>
          <w:szCs w:val="18"/>
        </w:rPr>
        <w:t xml:space="preserve">Сведения о технических условиях подключения (технологического присоединения) объектов к сетям инженерно-технического обеспечения, предельные параметры разрешенного использования, сведения об ограничениях и обременениях земельных участков  </w:t>
      </w:r>
      <w:r w:rsidRPr="00EF1823">
        <w:rPr>
          <w:rFonts w:ascii="Times New Roman" w:hAnsi="Times New Roman" w:cs="Times New Roman"/>
          <w:sz w:val="18"/>
          <w:szCs w:val="18"/>
        </w:rPr>
        <w:t>размещены на сайте</w:t>
      </w:r>
      <w:r w:rsidRPr="00EF182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EF1823">
        <w:rPr>
          <w:rFonts w:ascii="Times New Roman" w:hAnsi="Times New Roman" w:cs="Times New Roman"/>
          <w:sz w:val="18"/>
          <w:szCs w:val="18"/>
        </w:rPr>
        <w:t xml:space="preserve">www.torgi.gov.ru, </w:t>
      </w:r>
      <w:hyperlink r:id="rId7" w:history="1">
        <w:r w:rsidR="00C34BB2" w:rsidRPr="00EF1823">
          <w:rPr>
            <w:rStyle w:val="a9"/>
            <w:rFonts w:ascii="Times New Roman" w:hAnsi="Times New Roman" w:cs="Times New Roman"/>
            <w:color w:val="auto"/>
            <w:sz w:val="18"/>
            <w:szCs w:val="18"/>
            <w:lang w:val="en-US"/>
          </w:rPr>
          <w:t>http</w:t>
        </w:r>
        <w:r w:rsidR="00C34BB2" w:rsidRPr="00EF1823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://</w:t>
        </w:r>
        <w:proofErr w:type="spellStart"/>
        <w:r w:rsidR="00C34BB2" w:rsidRPr="00EF1823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добрянка.рус</w:t>
        </w:r>
        <w:proofErr w:type="spellEnd"/>
        <w:r w:rsidR="00C34BB2" w:rsidRPr="00EF1823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/</w:t>
        </w:r>
      </w:hyperlink>
      <w:r w:rsidRPr="00EF1823">
        <w:rPr>
          <w:rFonts w:ascii="Times New Roman" w:hAnsi="Times New Roman" w:cs="Times New Roman"/>
          <w:sz w:val="18"/>
          <w:szCs w:val="18"/>
        </w:rPr>
        <w:t>.</w:t>
      </w:r>
      <w:r w:rsidR="00C34BB2" w:rsidRPr="00EF182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C34BB2" w:rsidRPr="00EF1823">
        <w:rPr>
          <w:rFonts w:ascii="Times New Roman" w:hAnsi="Times New Roman" w:cs="Times New Roman"/>
          <w:sz w:val="18"/>
          <w:szCs w:val="18"/>
          <w:lang w:val="en-US"/>
        </w:rPr>
        <w:t>dobr</w:t>
      </w:r>
      <w:proofErr w:type="spellEnd"/>
      <w:r w:rsidR="00C34BB2" w:rsidRPr="00EF1823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C34BB2" w:rsidRPr="00EF1823">
        <w:rPr>
          <w:rFonts w:ascii="Times New Roman" w:hAnsi="Times New Roman" w:cs="Times New Roman"/>
          <w:sz w:val="18"/>
          <w:szCs w:val="18"/>
          <w:lang w:val="en-US"/>
        </w:rPr>
        <w:t>pravo</w:t>
      </w:r>
      <w:proofErr w:type="spellEnd"/>
      <w:r w:rsidRPr="00EF1823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ресурсы).</w:t>
      </w:r>
    </w:p>
    <w:p w:rsidR="00C34BB2" w:rsidRPr="00EF1823" w:rsidRDefault="00C34BB2" w:rsidP="00C3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1823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Для лотов № </w:t>
      </w:r>
      <w:r w:rsidRPr="00EF1823">
        <w:rPr>
          <w:rFonts w:ascii="Times New Roman" w:hAnsi="Times New Roman" w:cs="Times New Roman"/>
          <w:b/>
          <w:sz w:val="18"/>
          <w:szCs w:val="18"/>
        </w:rPr>
        <w:t>4, 5 6</w:t>
      </w:r>
      <w:r w:rsidRPr="00EF1823">
        <w:rPr>
          <w:rFonts w:ascii="Times New Roman" w:hAnsi="Times New Roman" w:cs="Times New Roman"/>
          <w:b/>
          <w:sz w:val="18"/>
          <w:szCs w:val="18"/>
        </w:rPr>
        <w:t xml:space="preserve"> сведения о технических условиях подключения (технологического присоединения) объектов к сетям инженерно-технического обеспечения не требуются.</w:t>
      </w:r>
    </w:p>
    <w:p w:rsidR="00C34BB2" w:rsidRPr="00EF1823" w:rsidRDefault="00C34BB2" w:rsidP="008D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D446C" w:rsidRPr="00EF1823" w:rsidRDefault="008D446C" w:rsidP="008D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1823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583F7A" w:rsidRPr="00EF1823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1823">
        <w:rPr>
          <w:rFonts w:ascii="Times New Roman" w:hAnsi="Times New Roman" w:cs="Times New Roman"/>
          <w:sz w:val="18"/>
          <w:szCs w:val="18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 w:rsidRPr="00EF1823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EF1823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EF1823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1823">
        <w:rPr>
          <w:rFonts w:ascii="Times New Roman" w:hAnsi="Times New Roman" w:cs="Times New Roman"/>
          <w:sz w:val="18"/>
          <w:szCs w:val="18"/>
        </w:rPr>
        <w:t>И</w:t>
      </w:r>
      <w:r w:rsidR="00B76EDB" w:rsidRPr="00EF1823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EF1823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EF1823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EF1823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EF1823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4BB2" w:rsidRPr="00EF1823" w:rsidRDefault="004F3A91" w:rsidP="00C34B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F1823">
        <w:rPr>
          <w:rFonts w:ascii="Times New Roman" w:hAnsi="Times New Roman" w:cs="Times New Roman"/>
          <w:b/>
          <w:sz w:val="18"/>
          <w:szCs w:val="18"/>
        </w:rPr>
        <w:t>Лот №1:</w:t>
      </w: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C34BB2"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C34BB2" w:rsidRPr="00EF18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C34BB2" w:rsidRPr="00EF1823" w:rsidRDefault="00C34BB2" w:rsidP="00C34BB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распределительный газопровод низкого давления по </w:t>
      </w:r>
      <w:r w:rsidR="00ED76E7"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ул. Спортивная</w:t>
      </w: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собственником является </w:t>
      </w:r>
      <w:r w:rsidR="00ED76E7"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АО «Газпром газораспределение Пермь»</w:t>
      </w: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Ориентировочное расстояние </w:t>
      </w:r>
      <w:r w:rsidR="00ED76E7"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4</w:t>
      </w: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</w:t>
      </w:r>
      <w:r w:rsidR="00ED76E7"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а.</w:t>
      </w:r>
    </w:p>
    <w:p w:rsidR="00C34BB2" w:rsidRPr="00EF1823" w:rsidRDefault="00C34BB2" w:rsidP="00C34BB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C34BB2" w:rsidRPr="00EF1823" w:rsidRDefault="00C34BB2" w:rsidP="00C34BB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C34BB2" w:rsidRPr="00EF1823" w:rsidRDefault="00C34BB2" w:rsidP="00C34BB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C34BB2" w:rsidRPr="00EF1823" w:rsidRDefault="00C34BB2" w:rsidP="00C34BB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34BB2" w:rsidRPr="00EF1823" w:rsidRDefault="00C34BB2" w:rsidP="00C34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1000В предусмотренных Постановлением Правительства РФ от 24.02.2009 г. № 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зон», и не имеет технологического присоединения к электрическим сетям АО «КЭС КМР», ближайшие объекты электросетевого хозяйства АО «КЭС КМР» ТП-</w:t>
      </w:r>
      <w:r w:rsidR="002634BA"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44</w:t>
      </w:r>
      <w:proofErr w:type="gramEnd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. 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РФ.</w:t>
      </w:r>
    </w:p>
    <w:p w:rsidR="00C34BB2" w:rsidRPr="00EF1823" w:rsidRDefault="00C34BB2" w:rsidP="00C34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EF18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C34BB2" w:rsidRPr="00EF1823" w:rsidRDefault="00C34BB2" w:rsidP="00C34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34BB2" w:rsidRPr="00EF1823" w:rsidRDefault="00C34BB2" w:rsidP="00C34B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F18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C34BB2" w:rsidRPr="00EF1823" w:rsidRDefault="00C34BB2" w:rsidP="00C34BB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Предельная допустимая мощность существующих сетей водоснабжения – </w:t>
      </w:r>
      <w:r w:rsidR="002634BA"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2, 12 </w:t>
      </w: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м3/час, </w:t>
      </w:r>
    </w:p>
    <w:p w:rsidR="00C34BB2" w:rsidRPr="00EF1823" w:rsidRDefault="00C34BB2" w:rsidP="00C34BB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не более 18 месяцев после подписания заявителем договора о подключении;</w:t>
      </w:r>
    </w:p>
    <w:p w:rsidR="00C34BB2" w:rsidRPr="00EF1823" w:rsidRDefault="00C34BB2" w:rsidP="00C34BB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2024 года по 31 декабря 2024 года составляет  4920,0  рублей за 1 м3/сутки.</w:t>
      </w:r>
    </w:p>
    <w:p w:rsidR="00C34BB2" w:rsidRPr="00EF1823" w:rsidRDefault="00C34BB2" w:rsidP="00C34BB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 получения.</w:t>
      </w:r>
    </w:p>
    <w:p w:rsidR="00532428" w:rsidRPr="00EF1823" w:rsidRDefault="00532428" w:rsidP="00C34BB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2359D" w:rsidRPr="00EF1823" w:rsidRDefault="0050371E" w:rsidP="004235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F1823">
        <w:rPr>
          <w:rFonts w:ascii="Times New Roman" w:hAnsi="Times New Roman" w:cs="Times New Roman"/>
          <w:b/>
          <w:sz w:val="18"/>
          <w:szCs w:val="18"/>
        </w:rPr>
        <w:t>Лот №</w:t>
      </w:r>
      <w:r w:rsidR="006F6767" w:rsidRPr="00EF1823">
        <w:rPr>
          <w:rFonts w:ascii="Times New Roman" w:hAnsi="Times New Roman" w:cs="Times New Roman"/>
          <w:b/>
          <w:sz w:val="18"/>
          <w:szCs w:val="18"/>
        </w:rPr>
        <w:t>2</w:t>
      </w:r>
      <w:r w:rsidRPr="00EF1823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EF18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2359D"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42359D" w:rsidRPr="00EF18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2359D" w:rsidRPr="00EF1823" w:rsidRDefault="0042359D" w:rsidP="0042359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низкого давления по ул. Братская, собственником является АО «Г</w:t>
      </w: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азпром газораспределение Пермь»</w:t>
      </w: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. Ориентировочное расстояние 195 метров.</w:t>
      </w:r>
    </w:p>
    <w:p w:rsidR="0042359D" w:rsidRPr="00EF1823" w:rsidRDefault="0042359D" w:rsidP="0042359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1547 в Пермский районный филиал АО «Газпром газораспределение Пермь».</w:t>
      </w:r>
      <w:proofErr w:type="gramEnd"/>
    </w:p>
    <w:p w:rsidR="0042359D" w:rsidRPr="00EF1823" w:rsidRDefault="0042359D" w:rsidP="0042359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2359D" w:rsidRPr="00EF1823" w:rsidRDefault="0042359D" w:rsidP="0042359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42359D" w:rsidRPr="00EF1823" w:rsidRDefault="0042359D" w:rsidP="0042359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2359D" w:rsidRPr="00EF1823" w:rsidRDefault="0042359D" w:rsidP="0042359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охранной зоны объектов электросетевого хозяйства до и выше 1000В,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«КЭС КМР».</w:t>
      </w:r>
      <w:proofErr w:type="gramEnd"/>
    </w:p>
    <w:p w:rsidR="0042359D" w:rsidRPr="00EF1823" w:rsidRDefault="0042359D" w:rsidP="0042359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Ближайшие объекты электросетевого хозяйства АО «КЭС КМР» ТП-51.</w:t>
      </w:r>
    </w:p>
    <w:p w:rsidR="0042359D" w:rsidRPr="00EF1823" w:rsidRDefault="0042359D" w:rsidP="0042359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Ближайшей точкой подключения данного земельного участка будут являться сети ОАО «МРСК-Урала» филиала Пермэнерго.</w:t>
      </w:r>
    </w:p>
    <w:p w:rsidR="0042359D" w:rsidRPr="00EF1823" w:rsidRDefault="0042359D" w:rsidP="00423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EF18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42359D" w:rsidRPr="00EF1823" w:rsidRDefault="0042359D" w:rsidP="00423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182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EF182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EF182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2359D" w:rsidRPr="00EF1823" w:rsidRDefault="0042359D" w:rsidP="00423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2359D" w:rsidRPr="00EF1823" w:rsidRDefault="0042359D" w:rsidP="00423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2359D" w:rsidRPr="00EF1823" w:rsidRDefault="0042359D" w:rsidP="0042359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F18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42359D" w:rsidRPr="00EF1823" w:rsidRDefault="0042359D" w:rsidP="0042359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42359D" w:rsidRPr="00EF1823" w:rsidRDefault="0042359D" w:rsidP="0042359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Срок подключения объекта капитального строительства к сетям водоснабжения – в течени</w:t>
      </w:r>
      <w:proofErr w:type="gramStart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96511E" w:rsidRPr="00EF1823" w:rsidRDefault="0096511E" w:rsidP="009651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2024 года по 31 декабря 2024 года составляет  4920,0  рублей за 1 м3/сутки.</w:t>
      </w:r>
    </w:p>
    <w:p w:rsidR="0096511E" w:rsidRPr="00EF1823" w:rsidRDefault="0096511E" w:rsidP="009651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 получения.</w:t>
      </w:r>
    </w:p>
    <w:p w:rsidR="00911681" w:rsidRPr="00EF1823" w:rsidRDefault="00911681" w:rsidP="004235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E54A4F" w:rsidRPr="00EF1823" w:rsidRDefault="00911681" w:rsidP="00E54A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F1823">
        <w:rPr>
          <w:rFonts w:ascii="Times New Roman" w:hAnsi="Times New Roman" w:cs="Times New Roman"/>
          <w:b/>
          <w:sz w:val="18"/>
          <w:szCs w:val="18"/>
        </w:rPr>
        <w:t>Лот №</w:t>
      </w:r>
      <w:r w:rsidR="00B45E15" w:rsidRPr="00EF1823">
        <w:rPr>
          <w:rFonts w:ascii="Times New Roman" w:hAnsi="Times New Roman" w:cs="Times New Roman"/>
          <w:b/>
          <w:sz w:val="18"/>
          <w:szCs w:val="18"/>
        </w:rPr>
        <w:t>3</w:t>
      </w:r>
      <w:r w:rsidRPr="00EF182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E54A4F"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E54A4F" w:rsidRPr="00EF18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E54A4F" w:rsidRPr="00EF1823" w:rsidRDefault="00E54A4F" w:rsidP="00E54A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распределительный </w:t>
      </w:r>
      <w:r w:rsidR="00757D08"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межпоселковый </w:t>
      </w: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</w:t>
      </w:r>
      <w:r w:rsidR="00757D08"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КС Добрянская до </w:t>
      </w:r>
      <w:proofErr w:type="spellStart"/>
      <w:r w:rsidR="00757D08"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н.п</w:t>
      </w:r>
      <w:proofErr w:type="spellEnd"/>
      <w:r w:rsidR="00757D08"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</w:t>
      </w: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Пермь». Ориентировочное расстояние </w:t>
      </w:r>
      <w:r w:rsidR="00757D08"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14205 </w:t>
      </w: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метров.</w:t>
      </w:r>
    </w:p>
    <w:p w:rsidR="00E54A4F" w:rsidRPr="00EF1823" w:rsidRDefault="00E54A4F" w:rsidP="00E54A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E54A4F" w:rsidRPr="00EF1823" w:rsidRDefault="00E54A4F" w:rsidP="00E54A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E54A4F" w:rsidRPr="00EF1823" w:rsidRDefault="00E54A4F" w:rsidP="00E54A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E54A4F" w:rsidRPr="00EF1823" w:rsidRDefault="00E54A4F" w:rsidP="00E54A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54A4F" w:rsidRPr="00EF1823" w:rsidRDefault="00E54A4F" w:rsidP="00E5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1000В предусмотренных Постановлением Правительства РФ от 24.02.2009 г. № 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зон», и не имеет технологического присоединения к электрическим сетям ООО «РЭС», ближайшие объекты электросетевого хозяйства ООО «РЭС» ТП-218.</w:t>
      </w:r>
      <w:proofErr w:type="gramEnd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РФ.</w:t>
      </w:r>
    </w:p>
    <w:p w:rsidR="00E54A4F" w:rsidRPr="00EF1823" w:rsidRDefault="00E54A4F" w:rsidP="00E5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EF18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E54A4F" w:rsidRPr="00EF1823" w:rsidRDefault="00E54A4F" w:rsidP="00E5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54A4F" w:rsidRPr="00EF1823" w:rsidRDefault="00E54A4F" w:rsidP="00E54A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F18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827464" w:rsidRPr="00EF18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</w:t>
      </w:r>
      <w:r w:rsidRPr="00EF18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</w:p>
    <w:p w:rsidR="00911681" w:rsidRPr="00EF1823" w:rsidRDefault="00911681" w:rsidP="00E54A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876DF" w:rsidRPr="00EF1823" w:rsidRDefault="005E7141" w:rsidP="004876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F1823">
        <w:rPr>
          <w:rFonts w:ascii="Times New Roman" w:hAnsi="Times New Roman" w:cs="Times New Roman"/>
          <w:b/>
          <w:sz w:val="18"/>
          <w:szCs w:val="18"/>
        </w:rPr>
        <w:t>Лот №</w:t>
      </w:r>
      <w:r w:rsidR="00D66D4F" w:rsidRPr="00EF1823">
        <w:rPr>
          <w:rFonts w:ascii="Times New Roman" w:hAnsi="Times New Roman" w:cs="Times New Roman"/>
          <w:b/>
          <w:sz w:val="18"/>
          <w:szCs w:val="18"/>
        </w:rPr>
        <w:t>7</w:t>
      </w:r>
      <w:r w:rsidR="004876DF"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4876DF"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4876DF" w:rsidRPr="00EF18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876DF" w:rsidRPr="00EF1823" w:rsidRDefault="004876DF" w:rsidP="004876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распределительный газопровод </w:t>
      </w: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 давления 1 категории на п. Дивья</w:t>
      </w: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Пермь». Ориентировочное расстояние </w:t>
      </w: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14885</w:t>
      </w: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423FA5" w:rsidRPr="00EF1823" w:rsidRDefault="00423FA5" w:rsidP="004876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423FA5" w:rsidRPr="00EF1823" w:rsidRDefault="00423FA5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423FA5" w:rsidRPr="00EF1823" w:rsidRDefault="00423FA5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23FA5" w:rsidRPr="00EF1823" w:rsidRDefault="00423FA5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423FA5" w:rsidRPr="00EF1823" w:rsidRDefault="00423FA5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23FA5" w:rsidRPr="00EF1823" w:rsidRDefault="00423FA5" w:rsidP="00423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1823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423FA5" w:rsidRPr="00EF1823" w:rsidRDefault="00423FA5" w:rsidP="00423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182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EF182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EF182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23FA5" w:rsidRPr="00EF1823" w:rsidRDefault="00423FA5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23FA5" w:rsidRPr="00EF1823" w:rsidRDefault="00423FA5" w:rsidP="00423F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EF18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423FA5" w:rsidRPr="00EF1823" w:rsidRDefault="00423FA5" w:rsidP="00423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23FA5" w:rsidRPr="00EF1823" w:rsidRDefault="00423FA5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23FA5" w:rsidRPr="00EF1823" w:rsidRDefault="00423FA5" w:rsidP="00423F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F18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D66D4F" w:rsidRPr="00EF18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</w:t>
      </w:r>
      <w:r w:rsidRPr="00EF18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</w:p>
    <w:p w:rsidR="007254A9" w:rsidRPr="00EF1823" w:rsidRDefault="007254A9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27A49" w:rsidRPr="00EF1823" w:rsidRDefault="007254A9" w:rsidP="00627A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F1823">
        <w:rPr>
          <w:rFonts w:ascii="Times New Roman" w:hAnsi="Times New Roman" w:cs="Times New Roman"/>
          <w:b/>
          <w:sz w:val="18"/>
          <w:szCs w:val="18"/>
        </w:rPr>
        <w:t>Лот №</w:t>
      </w:r>
      <w:r w:rsidR="00627A49" w:rsidRPr="00EF1823">
        <w:rPr>
          <w:rFonts w:ascii="Times New Roman" w:hAnsi="Times New Roman" w:cs="Times New Roman"/>
          <w:b/>
          <w:sz w:val="18"/>
          <w:szCs w:val="18"/>
        </w:rPr>
        <w:t>8</w:t>
      </w:r>
      <w:r w:rsidRPr="00EF1823">
        <w:rPr>
          <w:rFonts w:ascii="Times New Roman" w:hAnsi="Times New Roman" w:cs="Times New Roman"/>
          <w:b/>
          <w:sz w:val="18"/>
          <w:szCs w:val="18"/>
        </w:rPr>
        <w:t>:</w:t>
      </w: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627A49"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627A49" w:rsidRPr="00EF18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627A49" w:rsidRPr="00EF1823" w:rsidRDefault="00627A49" w:rsidP="00627A4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межпоселковый газопровод высокого давления 1 категории от ГРС Добрянка-2 на г. Добрянка, собственник газопровода АО «Газпром газораспределение Пермь». Ориентировочное расстояние 18,5 км.</w:t>
      </w:r>
    </w:p>
    <w:p w:rsidR="00627A49" w:rsidRPr="00EF1823" w:rsidRDefault="00627A49" w:rsidP="00627A4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627A49" w:rsidRPr="00EF1823" w:rsidRDefault="00627A49" w:rsidP="00627A4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627A49" w:rsidRPr="00EF1823" w:rsidRDefault="00627A49" w:rsidP="00627A4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627A49" w:rsidRPr="00EF1823" w:rsidRDefault="00627A49" w:rsidP="00627A4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27A49" w:rsidRPr="00EF1823" w:rsidRDefault="00627A49" w:rsidP="00627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EF18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627A49" w:rsidRPr="00EF1823" w:rsidRDefault="00627A49" w:rsidP="00627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182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EF182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EF182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627A49" w:rsidRPr="00EF1823" w:rsidRDefault="00627A49" w:rsidP="00627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627A49" w:rsidRPr="00EF1823" w:rsidRDefault="00627A49" w:rsidP="00627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27A49" w:rsidRPr="00EF1823" w:rsidRDefault="00627A49" w:rsidP="00627A4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F18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имеется, </w:t>
      </w:r>
      <w:r w:rsidRPr="00EF18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при прокладке водопровода с ул. Совхозная, но расстояние от водопроводной сети до земельного участка составляет – </w:t>
      </w:r>
      <w:r w:rsidRPr="00EF18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500-520 </w:t>
      </w:r>
      <w:proofErr w:type="spellStart"/>
      <w:r w:rsidRPr="00EF18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п.</w:t>
      </w:r>
      <w:proofErr w:type="gramStart"/>
      <w:r w:rsidRPr="00EF18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м</w:t>
      </w:r>
      <w:proofErr w:type="spellEnd"/>
      <w:proofErr w:type="gramEnd"/>
      <w:r w:rsidRPr="00EF18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</w:p>
    <w:p w:rsidR="00FC17BC" w:rsidRPr="00EF1823" w:rsidRDefault="00FC17BC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bookmarkStart w:id="0" w:name="_GoBack"/>
      <w:bookmarkEnd w:id="0"/>
    </w:p>
    <w:p w:rsidR="005B7ECD" w:rsidRPr="00EF1823" w:rsidRDefault="007623CB" w:rsidP="004514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F1823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C23ED1" w:rsidRPr="00EF1823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32C2" w:rsidRPr="00EF1823" w:rsidRDefault="008874D3" w:rsidP="0000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EF1823">
        <w:rPr>
          <w:rFonts w:ascii="Times New Roman" w:hAnsi="Times New Roman" w:cs="Times New Roman"/>
          <w:b/>
          <w:sz w:val="18"/>
          <w:szCs w:val="18"/>
        </w:rPr>
        <w:t>Лот №</w:t>
      </w:r>
      <w:r w:rsidR="00007BEF" w:rsidRPr="00EF1823">
        <w:rPr>
          <w:rFonts w:ascii="Times New Roman" w:hAnsi="Times New Roman" w:cs="Times New Roman"/>
          <w:b/>
          <w:sz w:val="18"/>
          <w:szCs w:val="18"/>
        </w:rPr>
        <w:t>2</w:t>
      </w:r>
      <w:r w:rsidRPr="00EF1823">
        <w:rPr>
          <w:rFonts w:ascii="Times New Roman" w:hAnsi="Times New Roman" w:cs="Times New Roman"/>
          <w:b/>
          <w:sz w:val="18"/>
          <w:szCs w:val="18"/>
        </w:rPr>
        <w:t>:</w:t>
      </w:r>
      <w:r w:rsidR="0023622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 введении в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действие санитарных правил и норм "Зоны санитарной охраны источников водоснабжения и водопроводов питьевого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назначения. СанПиН 2.1.4.1110-02" от 14.03.2002 № 10 выдан: Главный государственный санитарный врач Российской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Федерации</w:t>
      </w:r>
      <w:proofErr w:type="gramStart"/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приказ "Об утверждении проекта зон санитарной охраны" от 18.05.2020 № 30-01-02-16 выдан: Министерство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природных ресурсов, лесного хозяйства и экологии Пермского края; Содержание ограничения (обременения): Режимы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хозяйственного </w:t>
      </w:r>
      <w:proofErr w:type="gramStart"/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использования зон санитарной охраны источников водоснабжения</w:t>
      </w:r>
      <w:proofErr w:type="gramEnd"/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и водопроводов питьевого назначения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установлены в соответствии с постановлением Главного государственного санитарного врача Российской Федерации №10 от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14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марта 2002 г. "О введении в действие санитарных правил и норм "Зоны санитарной охраны источников водоснабжения и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водопроводов питьевого назначения. СанПиН 2.1.4.1110-02". Согласно СанПиН 2.1.4.1110-02 по третьему поясу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: 3.2.2.3.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Запрещение закачки отработанных вод в подземные горизонты, подземного складирования твердых отходов и разработки недр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земли. 3.2.2.4. Запрещение размещения складов горюче - смазочных материалов, ядохимикатов и минеральных удобрений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накопителей </w:t>
      </w:r>
      <w:proofErr w:type="spellStart"/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 химического загрязнения подземных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вод. </w:t>
      </w:r>
      <w:proofErr w:type="gramStart"/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Размещение таких объектов допускается в пределах третьего пояса ЗСО только при использовании защищенных подземных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вод, при условии выполнения специальных мероприятий по защите водоносного горизонта от загрязнения при наличии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санитарно - эпидемиологического заключения центра государственного санитарно - эпидемиологического надзора, выданного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с учетом заключения органов геологического контроля.; Реестровый номер границы: 59:18-6.1246; Вид объекта реестра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границ:</w:t>
      </w:r>
      <w:proofErr w:type="gramEnd"/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Зона санитарной охраны водозаборной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скважины № 2/18 в </w:t>
      </w:r>
      <w:proofErr w:type="spellStart"/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г</w:t>
      </w:r>
      <w:proofErr w:type="gramStart"/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.Д</w:t>
      </w:r>
      <w:proofErr w:type="gramEnd"/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обрянка</w:t>
      </w:r>
      <w:proofErr w:type="spellEnd"/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Пермского края ООО "Уралводоканал" III пояс; Тип зоны: Зона санитарной охраны источников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водоснабжения и водопроводов питьевого назначения</w:t>
      </w:r>
    </w:p>
    <w:p w:rsidR="00007BEF" w:rsidRPr="00EF1823" w:rsidRDefault="00007BEF" w:rsidP="0000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007BEF" w:rsidRPr="00EF1823" w:rsidRDefault="00200F87" w:rsidP="0000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EF1823">
        <w:rPr>
          <w:rFonts w:ascii="Times New Roman" w:hAnsi="Times New Roman" w:cs="Times New Roman"/>
          <w:b/>
          <w:sz w:val="18"/>
          <w:szCs w:val="18"/>
        </w:rPr>
        <w:t>Лот №</w:t>
      </w:r>
      <w:r w:rsidR="00007BEF" w:rsidRPr="00EF1823">
        <w:rPr>
          <w:rFonts w:ascii="Times New Roman" w:hAnsi="Times New Roman" w:cs="Times New Roman"/>
          <w:b/>
          <w:sz w:val="18"/>
          <w:szCs w:val="18"/>
        </w:rPr>
        <w:t>7</w:t>
      </w:r>
      <w:r w:rsidRPr="00EF1823">
        <w:rPr>
          <w:rFonts w:ascii="Times New Roman" w:hAnsi="Times New Roman" w:cs="Times New Roman"/>
          <w:b/>
          <w:sz w:val="18"/>
          <w:szCs w:val="18"/>
        </w:rPr>
        <w:t>:</w:t>
      </w:r>
      <w:r w:rsidR="00182891" w:rsidRPr="00EF18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прибрежной защитной полосы запрещается: использование сточных вод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отходов производства и потребления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химических, взрывчатых, токсичных, отравляющих и ядовитых веществ, пунктов захоронения радиоактивных отходов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(кроме специальных транспортных средств), за исключением их движения по дорогам и стоянки на дорогах и в специально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покрытие; распашка земель; размещение отвалов размываемых грунтов; выпас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ванн.; Реестровый номер границы: 59:01-6.4321; Вид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</w:t>
      </w:r>
      <w:proofErr w:type="gramEnd"/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прибрежной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07BE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8170ED" w:rsidRPr="00EF1823" w:rsidRDefault="00007BEF" w:rsidP="0000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EF182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007BEF" w:rsidRPr="00EF1823" w:rsidRDefault="00007BEF" w:rsidP="0000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007BEF" w:rsidRPr="00EF1823" w:rsidRDefault="00007BEF" w:rsidP="0000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EF1823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EF1823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EF1823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EF1823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оборудованных местах, имеющих твердое покрытие. </w:t>
      </w:r>
      <w:proofErr w:type="gramStart"/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EF1823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>строительство, реконструкция, ввод в эксплуатацию, эксплуатация хозяйственных и иных объектов при условии оборудования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>таких объектов сооружениями, обеспечивающими охрану водных объектов от загрязнения, засорения и истощения вод в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>соответствии с водным законодательством и в области охраны окружающей среды.; Реестровый номер границы: 59:01-6.1326;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>Вид объекта реестра границ:</w:t>
      </w:r>
      <w:proofErr w:type="gramEnd"/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</w:t>
      </w:r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EF1823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EF1823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007BEF" w:rsidRPr="00EF1823" w:rsidRDefault="00007BEF" w:rsidP="0000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EF18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EF1823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EF18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  <w:r w:rsidRPr="00EF18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</w:p>
    <w:p w:rsidR="00007BEF" w:rsidRPr="00EF1823" w:rsidRDefault="00007BEF" w:rsidP="00007BE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0"/>
          <w:szCs w:val="20"/>
        </w:rPr>
      </w:pPr>
    </w:p>
    <w:p w:rsidR="00386BFF" w:rsidRDefault="008170ED" w:rsidP="00386BF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</w:rPr>
      </w:pPr>
      <w:r w:rsidRPr="00EF1823">
        <w:rPr>
          <w:rFonts w:ascii="Times New Roman" w:hAnsi="Times New Roman" w:cs="Times New Roman"/>
          <w:b/>
          <w:sz w:val="18"/>
          <w:szCs w:val="18"/>
        </w:rPr>
        <w:t>Лот №</w:t>
      </w:r>
      <w:r w:rsidR="00386BFF" w:rsidRPr="00EF1823">
        <w:rPr>
          <w:rFonts w:ascii="Times New Roman" w:hAnsi="Times New Roman" w:cs="Times New Roman"/>
          <w:b/>
          <w:sz w:val="18"/>
          <w:szCs w:val="18"/>
        </w:rPr>
        <w:t>8</w:t>
      </w:r>
      <w:r w:rsidRPr="00EF1823">
        <w:rPr>
          <w:rFonts w:ascii="Times New Roman" w:hAnsi="Times New Roman" w:cs="Times New Roman"/>
          <w:b/>
          <w:sz w:val="18"/>
          <w:szCs w:val="18"/>
        </w:rPr>
        <w:t>:</w:t>
      </w:r>
      <w:r w:rsidRPr="00EF1823">
        <w:rPr>
          <w:rFonts w:ascii="TimesNewRomanPSMT" w:eastAsia="TimesNewRomanPSMT" w:cs="TimesNewRomanPSMT" w:hint="eastAsia"/>
          <w:sz w:val="20"/>
          <w:szCs w:val="20"/>
        </w:rPr>
        <w:t xml:space="preserve"> </w:t>
      </w:r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прибрежной защитной полосы запрещается: использование сточных вод</w:t>
      </w:r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отходов производства и потребления</w:t>
      </w:r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>химических, взрывчатых, токсичных, отравляющих и ядовитых веществ, пунктов захоронения радиоактивных отходов</w:t>
      </w:r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</w:t>
      </w:r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86BFF" w:rsidRPr="00EF1823">
        <w:rPr>
          <w:rFonts w:ascii="Times New Roman" w:eastAsia="TimesNewRomanPSMT" w:hAnsi="Times New Roman" w:cs="Times New Roman"/>
          <w:sz w:val="18"/>
          <w:szCs w:val="18"/>
        </w:rPr>
        <w:t xml:space="preserve">(кроме специальных транспортных средств), за исключением их движения по </w:t>
      </w:r>
      <w:r w:rsidR="00386BFF" w:rsidRPr="00386BFF">
        <w:rPr>
          <w:rFonts w:ascii="Times New Roman" w:eastAsia="TimesNewRomanPSMT" w:hAnsi="Times New Roman" w:cs="Times New Roman"/>
          <w:sz w:val="18"/>
          <w:szCs w:val="18"/>
        </w:rPr>
        <w:t>дорогам и стоянки на дорогах и в специально</w:t>
      </w:r>
      <w:r w:rsidR="00386BF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86BFF" w:rsidRPr="00386BFF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покрытие; распашка земель; размещение отвалов размываемых грунтов; выпас</w:t>
      </w:r>
      <w:r w:rsidR="00386BF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86BFF" w:rsidRPr="00386BFF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ванн.; Реестровый номер границы: 59:01-6.4321; Вид</w:t>
      </w:r>
      <w:r w:rsidR="00386BF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86BFF" w:rsidRPr="00386BFF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</w:t>
      </w:r>
      <w:proofErr w:type="gramEnd"/>
      <w:r w:rsidR="00386BFF" w:rsidRPr="00386BFF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прибрежной</w:t>
      </w:r>
      <w:r w:rsidR="00386BF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86BFF" w:rsidRPr="00386BFF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8170ED" w:rsidRPr="00386BFF" w:rsidRDefault="00386BFF" w:rsidP="00386BF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386BFF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386BFF" w:rsidRPr="00386BFF" w:rsidRDefault="00386BFF" w:rsidP="00386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386BFF" w:rsidRDefault="00386BFF" w:rsidP="00386BF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</w:rPr>
      </w:pPr>
      <w:r w:rsidRPr="00386BF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86BFF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86BFF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86BFF">
        <w:rPr>
          <w:rFonts w:ascii="Times New Roman" w:eastAsia="TimesNewRomanPSMT" w:hAnsi="Times New Roman" w:cs="Times New Roman"/>
          <w:sz w:val="18"/>
          <w:szCs w:val="18"/>
        </w:rPr>
        <w:t>защитных полос Камского водохранилища" от 07.07.2014 № 163 выдан: Камское бассейновое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86BFF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86BFF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86BFF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386BFF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386BFF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86BFF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386BFF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86BFF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86BFF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386BFF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86BFF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386BFF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86BFF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86BFF">
        <w:rPr>
          <w:rFonts w:ascii="Times New Roman" w:eastAsia="TimesNewRomanPSMT" w:hAnsi="Times New Roman" w:cs="Times New Roman"/>
          <w:sz w:val="18"/>
          <w:szCs w:val="18"/>
        </w:rPr>
        <w:t xml:space="preserve">оборудованных местах, имеющих твердое покрытие. </w:t>
      </w:r>
      <w:proofErr w:type="gramStart"/>
      <w:r w:rsidRPr="00386BFF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386BFF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386BFF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386BFF">
        <w:rPr>
          <w:rFonts w:ascii="Times New Roman" w:eastAsia="TimesNewRomanPSMT" w:hAnsi="Times New Roman" w:cs="Times New Roman"/>
          <w:sz w:val="18"/>
          <w:szCs w:val="18"/>
        </w:rPr>
        <w:t>строительство, реконструкция, ввод в эксплуатацию, эксплуатация хозяйственных и иных объектов при условии оборудования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86BFF">
        <w:rPr>
          <w:rFonts w:ascii="Times New Roman" w:eastAsia="TimesNewRomanPSMT" w:hAnsi="Times New Roman" w:cs="Times New Roman"/>
          <w:sz w:val="18"/>
          <w:szCs w:val="18"/>
        </w:rPr>
        <w:t>таких объектов сооружениями, обеспечивающими охрану водных объектов от загрязнения, засорения и истощения вод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86BFF">
        <w:rPr>
          <w:rFonts w:ascii="Times New Roman" w:eastAsia="TimesNewRomanPSMT" w:hAnsi="Times New Roman" w:cs="Times New Roman"/>
          <w:sz w:val="18"/>
          <w:szCs w:val="18"/>
        </w:rPr>
        <w:t>соответствии с водным законодательством и в области охраны окружающей среды.; Реестровый номер границы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: 59:01-6.1326; </w:t>
      </w:r>
      <w:r w:rsidRPr="00386BFF">
        <w:rPr>
          <w:rFonts w:ascii="Times New Roman" w:eastAsia="TimesNewRomanPSMT" w:hAnsi="Times New Roman" w:cs="Times New Roman"/>
          <w:sz w:val="18"/>
          <w:szCs w:val="18"/>
        </w:rPr>
        <w:t>Вид объекта реестра границ:</w:t>
      </w:r>
      <w:proofErr w:type="gramEnd"/>
      <w:r w:rsidRPr="00386BFF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386BFF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386BFF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386BFF" w:rsidRPr="00386BFF" w:rsidRDefault="00386BFF" w:rsidP="00386BF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386BF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386BFF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386BF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B12842" w:rsidRDefault="00B12842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9C5" w:rsidRPr="0048318F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48318F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2A46E1" w:rsidRDefault="002A46E1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9C5" w:rsidRPr="0048318F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48318F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48318F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48318F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48318F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Pr="0048318F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Е</w:t>
      </w:r>
      <w:r w:rsidR="00714DD3" w:rsidRPr="0048318F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48318F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48318F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 w:rsidRPr="0048318F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48318F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48318F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48318F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48318F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48318F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48318F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48318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48318F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48318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48318F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8318F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48318F">
        <w:rPr>
          <w:rFonts w:ascii="Times New Roman" w:hAnsi="Times New Roman" w:cs="Times New Roman"/>
          <w:sz w:val="18"/>
          <w:szCs w:val="1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</w:t>
      </w:r>
      <w:r w:rsidR="000720F3" w:rsidRPr="0048318F">
        <w:rPr>
          <w:rFonts w:ascii="Times New Roman" w:hAnsi="Times New Roman" w:cs="Times New Roman"/>
          <w:sz w:val="18"/>
          <w:szCs w:val="18"/>
        </w:rPr>
        <w:lastRenderedPageBreak/>
        <w:t>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48318F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48318F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48318F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48318F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48318F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48318F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48318F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48318F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1) не</w:t>
      </w:r>
      <w:r w:rsidR="004B4851" w:rsidRPr="0048318F">
        <w:rPr>
          <w:rFonts w:ascii="Times New Roman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48318F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48318F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48318F">
        <w:rPr>
          <w:rFonts w:ascii="Times New Roman" w:hAnsi="Times New Roman" w:cs="Times New Roman"/>
          <w:b/>
          <w:sz w:val="18"/>
          <w:szCs w:val="18"/>
        </w:rPr>
        <w:t>а</w:t>
      </w:r>
      <w:r w:rsidRPr="0048318F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48318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643FAC">
        <w:rPr>
          <w:rFonts w:ascii="Times New Roman" w:hAnsi="Times New Roman" w:cs="Times New Roman"/>
          <w:b/>
          <w:sz w:val="18"/>
          <w:szCs w:val="18"/>
          <w:u w:val="single"/>
        </w:rPr>
        <w:t>04 июля</w:t>
      </w:r>
      <w:r w:rsidR="00090858" w:rsidRPr="0048318F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48318F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EF2B17" w:rsidRPr="0048318F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090858" w:rsidRPr="0048318F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48318F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48318F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48318F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48318F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48318F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48318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48318F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48318F">
        <w:rPr>
          <w:rFonts w:ascii="Times New Roman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48318F">
        <w:rPr>
          <w:rFonts w:ascii="Times New Roman" w:hAnsi="Times New Roman" w:cs="Times New Roman"/>
          <w:sz w:val="18"/>
          <w:szCs w:val="18"/>
        </w:rPr>
        <w:t>Советская</w:t>
      </w:r>
      <w:r w:rsidRPr="0048318F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48318F">
        <w:rPr>
          <w:rFonts w:ascii="Times New Roman" w:hAnsi="Times New Roman" w:cs="Times New Roman"/>
          <w:sz w:val="18"/>
          <w:szCs w:val="18"/>
        </w:rPr>
        <w:t>14</w:t>
      </w:r>
      <w:r w:rsidRPr="0048318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8318F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48318F">
        <w:rPr>
          <w:rFonts w:ascii="Times New Roman" w:hAnsi="Times New Roman" w:cs="Times New Roman"/>
          <w:sz w:val="18"/>
          <w:szCs w:val="18"/>
        </w:rPr>
        <w:t>.</w:t>
      </w:r>
      <w:r w:rsidR="002E0777" w:rsidRPr="0048318F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48318F">
        <w:rPr>
          <w:rFonts w:ascii="Times New Roman" w:hAnsi="Times New Roman" w:cs="Times New Roman"/>
          <w:sz w:val="18"/>
          <w:szCs w:val="18"/>
        </w:rPr>
        <w:t>20</w:t>
      </w:r>
      <w:r w:rsidR="00064B41" w:rsidRPr="0048318F">
        <w:rPr>
          <w:rFonts w:ascii="Times New Roman" w:hAnsi="Times New Roman" w:cs="Times New Roman"/>
          <w:sz w:val="18"/>
          <w:szCs w:val="18"/>
        </w:rPr>
        <w:t>5</w:t>
      </w:r>
      <w:r w:rsidRPr="0048318F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48318F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48318F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48318F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48318F">
        <w:rPr>
          <w:rFonts w:ascii="Times New Roman" w:hAnsi="Times New Roman" w:cs="Times New Roman"/>
          <w:bCs/>
          <w:sz w:val="18"/>
          <w:szCs w:val="18"/>
        </w:rPr>
        <w:t>)</w:t>
      </w:r>
      <w:r w:rsidRPr="0048318F">
        <w:rPr>
          <w:rFonts w:ascii="Times New Roman" w:hAnsi="Times New Roman" w:cs="Times New Roman"/>
          <w:sz w:val="18"/>
          <w:szCs w:val="18"/>
        </w:rPr>
        <w:t>.</w:t>
      </w:r>
    </w:p>
    <w:p w:rsidR="006F79C5" w:rsidRPr="0048318F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9D1521" w:rsidRPr="0048318F">
        <w:rPr>
          <w:rFonts w:ascii="Times New Roman" w:hAnsi="Times New Roman" w:cs="Times New Roman"/>
          <w:sz w:val="18"/>
          <w:szCs w:val="18"/>
        </w:rPr>
        <w:t xml:space="preserve">: </w:t>
      </w:r>
      <w:r w:rsidR="00643FAC">
        <w:rPr>
          <w:rFonts w:ascii="Times New Roman" w:hAnsi="Times New Roman" w:cs="Times New Roman"/>
          <w:b/>
          <w:sz w:val="18"/>
          <w:szCs w:val="18"/>
          <w:u w:val="single"/>
        </w:rPr>
        <w:t>04 июля</w:t>
      </w:r>
      <w:r w:rsidR="008E684F" w:rsidRPr="0048318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48318F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48318F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EF2B17" w:rsidRPr="0048318F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1239EB" w:rsidRPr="0048318F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48318F">
        <w:rPr>
          <w:rFonts w:ascii="Times New Roman" w:hAnsi="Times New Roman" w:cs="Times New Roman"/>
          <w:sz w:val="18"/>
          <w:szCs w:val="18"/>
        </w:rPr>
        <w:t>,</w:t>
      </w:r>
      <w:r w:rsidRPr="0048318F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48318F">
        <w:rPr>
          <w:rFonts w:ascii="Times New Roman" w:hAnsi="Times New Roman" w:cs="Times New Roman"/>
          <w:sz w:val="18"/>
          <w:szCs w:val="18"/>
        </w:rPr>
        <w:t>5</w:t>
      </w:r>
      <w:r w:rsidRPr="0048318F">
        <w:rPr>
          <w:rFonts w:ascii="Times New Roman" w:hAnsi="Times New Roman" w:cs="Times New Roman"/>
          <w:sz w:val="18"/>
          <w:szCs w:val="18"/>
        </w:rPr>
        <w:t>.</w:t>
      </w:r>
    </w:p>
    <w:p w:rsidR="00597CEB" w:rsidRPr="0048318F" w:rsidRDefault="00597CEB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6F79C5" w:rsidRPr="0048318F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48318F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48318F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48318F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48318F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48318F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48318F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48318F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48318F">
        <w:rPr>
          <w:rFonts w:ascii="Times New Roman" w:hAnsi="Times New Roman" w:cs="Times New Roman"/>
          <w:sz w:val="18"/>
          <w:szCs w:val="18"/>
        </w:rPr>
        <w:t>ранее,</w:t>
      </w:r>
      <w:r w:rsidRPr="0048318F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 w:rsidRPr="0048318F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lastRenderedPageBreak/>
        <w:t>В случае</w:t>
      </w:r>
      <w:proofErr w:type="gramStart"/>
      <w:r w:rsidRPr="0048318F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48318F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8318F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D2458C" w:rsidRPr="0048318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48318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48318F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48318F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9A2D41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* Вынос границ осуществляется в течение </w:t>
      </w:r>
      <w:r w:rsidRPr="009A2D41">
        <w:rPr>
          <w:rFonts w:ascii="Times New Roman" w:hAnsi="Times New Roman" w:cs="Times New Roman"/>
          <w:sz w:val="18"/>
          <w:szCs w:val="18"/>
          <w:shd w:val="clear" w:color="auto" w:fill="FFFFFF"/>
        </w:rPr>
        <w:t>одного года после регистрации права собственности/права аренды на земельный участок.</w:t>
      </w:r>
    </w:p>
    <w:p w:rsidR="00724AE9" w:rsidRPr="009A2D41" w:rsidRDefault="00724AE9" w:rsidP="00724A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Информация о проведении аукциона, проект договора купли-продажи, бланк заявки на участие в торгах опубликованы на сайте </w:t>
      </w:r>
      <w:r w:rsidRPr="009A2D41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9A2D41">
        <w:rPr>
          <w:rFonts w:ascii="Times New Roman" w:hAnsi="Times New Roman" w:cs="Times New Roman"/>
          <w:sz w:val="18"/>
          <w:szCs w:val="18"/>
        </w:rPr>
        <w:t xml:space="preserve">, </w:t>
      </w:r>
      <w:r w:rsidR="000A12F1" w:rsidRPr="009A2D41">
        <w:rPr>
          <w:rFonts w:ascii="Times New Roman" w:eastAsia="Times New Roman" w:hAnsi="Times New Roman" w:cs="Times New Roman"/>
          <w:sz w:val="18"/>
          <w:szCs w:val="18"/>
          <w:u w:val="single"/>
        </w:rPr>
        <w:t>http://добрянка</w:t>
      </w:r>
      <w:proofErr w:type="gramStart"/>
      <w:r w:rsidR="000A12F1" w:rsidRPr="009A2D41">
        <w:rPr>
          <w:rFonts w:ascii="Times New Roman" w:eastAsia="Times New Roman" w:hAnsi="Times New Roman" w:cs="Times New Roman"/>
          <w:sz w:val="18"/>
          <w:szCs w:val="18"/>
          <w:u w:val="single"/>
        </w:rPr>
        <w:t>.р</w:t>
      </w:r>
      <w:proofErr w:type="gramEnd"/>
      <w:r w:rsidR="000A12F1" w:rsidRPr="009A2D41">
        <w:rPr>
          <w:rFonts w:ascii="Times New Roman" w:eastAsia="Times New Roman" w:hAnsi="Times New Roman" w:cs="Times New Roman"/>
          <w:sz w:val="18"/>
          <w:szCs w:val="18"/>
          <w:u w:val="single"/>
        </w:rPr>
        <w:t>ус/.</w:t>
      </w:r>
      <w:r w:rsidRPr="009A2D41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ресурсы), </w:t>
      </w:r>
      <w:hyperlink r:id="rId8" w:history="1">
        <w:r w:rsidRPr="009A2D41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="001E37DF">
        <w:rPr>
          <w:rFonts w:ascii="Times New Roman" w:hAnsi="Times New Roman" w:cs="Times New Roman"/>
          <w:sz w:val="18"/>
          <w:szCs w:val="18"/>
        </w:rPr>
        <w:t>.</w:t>
      </w:r>
    </w:p>
    <w:p w:rsidR="00425AA1" w:rsidRPr="009A2D41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9A2D41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9A2D41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9A2D41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9A2D41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9A2D4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A2D41">
        <w:rPr>
          <w:rFonts w:ascii="Times New Roman" w:hAnsi="Times New Roman" w:cs="Times New Roman"/>
          <w:sz w:val="18"/>
          <w:szCs w:val="18"/>
        </w:rPr>
        <w:t>(34 265) 2-</w:t>
      </w:r>
      <w:r w:rsidR="00E30660" w:rsidRPr="009A2D41">
        <w:rPr>
          <w:rFonts w:ascii="Times New Roman" w:hAnsi="Times New Roman" w:cs="Times New Roman"/>
          <w:sz w:val="18"/>
          <w:szCs w:val="18"/>
        </w:rPr>
        <w:t>54</w:t>
      </w:r>
      <w:r w:rsidRPr="009A2D41">
        <w:rPr>
          <w:rFonts w:ascii="Times New Roman" w:hAnsi="Times New Roman" w:cs="Times New Roman"/>
          <w:sz w:val="18"/>
          <w:szCs w:val="18"/>
        </w:rPr>
        <w:t>-</w:t>
      </w:r>
      <w:r w:rsidR="00E30660" w:rsidRPr="009A2D41">
        <w:rPr>
          <w:rFonts w:ascii="Times New Roman" w:hAnsi="Times New Roman" w:cs="Times New Roman"/>
          <w:sz w:val="18"/>
          <w:szCs w:val="18"/>
        </w:rPr>
        <w:t>40</w:t>
      </w:r>
      <w:r w:rsidRPr="009A2D41">
        <w:rPr>
          <w:rFonts w:ascii="Times New Roman" w:hAnsi="Times New Roman" w:cs="Times New Roman"/>
          <w:sz w:val="18"/>
          <w:szCs w:val="18"/>
        </w:rPr>
        <w:t xml:space="preserve">) по следующим дням: </w:t>
      </w:r>
      <w:r w:rsidR="00643FAC">
        <w:rPr>
          <w:rFonts w:ascii="Times New Roman" w:hAnsi="Times New Roman" w:cs="Times New Roman"/>
          <w:sz w:val="18"/>
          <w:szCs w:val="18"/>
        </w:rPr>
        <w:t>05.06</w:t>
      </w:r>
      <w:r w:rsidR="00A77C0D">
        <w:rPr>
          <w:rFonts w:ascii="Times New Roman" w:hAnsi="Times New Roman" w:cs="Times New Roman"/>
          <w:sz w:val="18"/>
          <w:szCs w:val="18"/>
        </w:rPr>
        <w:t>.</w:t>
      </w:r>
      <w:r w:rsidR="00D74A0D" w:rsidRPr="009A2D41">
        <w:rPr>
          <w:rFonts w:ascii="Times New Roman" w:hAnsi="Times New Roman" w:cs="Times New Roman"/>
          <w:sz w:val="18"/>
          <w:szCs w:val="18"/>
        </w:rPr>
        <w:t>202</w:t>
      </w:r>
      <w:r w:rsidR="00997C97" w:rsidRPr="009A2D41">
        <w:rPr>
          <w:rFonts w:ascii="Times New Roman" w:hAnsi="Times New Roman" w:cs="Times New Roman"/>
          <w:sz w:val="18"/>
          <w:szCs w:val="18"/>
        </w:rPr>
        <w:t>4</w:t>
      </w:r>
      <w:r w:rsidR="00D74A0D" w:rsidRPr="009A2D41">
        <w:rPr>
          <w:rFonts w:ascii="Times New Roman" w:hAnsi="Times New Roman" w:cs="Times New Roman"/>
          <w:sz w:val="18"/>
          <w:szCs w:val="18"/>
        </w:rPr>
        <w:t xml:space="preserve"> </w:t>
      </w:r>
      <w:r w:rsidR="00D74A0D" w:rsidRPr="00933DF1">
        <w:rPr>
          <w:rFonts w:ascii="Times New Roman" w:hAnsi="Times New Roman" w:cs="Times New Roman"/>
          <w:sz w:val="18"/>
          <w:szCs w:val="18"/>
        </w:rPr>
        <w:t>г. – лоты № 1-</w:t>
      </w:r>
      <w:r w:rsidR="00643FAC">
        <w:rPr>
          <w:rFonts w:ascii="Times New Roman" w:hAnsi="Times New Roman" w:cs="Times New Roman"/>
          <w:sz w:val="18"/>
          <w:szCs w:val="18"/>
        </w:rPr>
        <w:t>8</w:t>
      </w:r>
      <w:r w:rsidR="00D74A0D" w:rsidRPr="00933DF1">
        <w:rPr>
          <w:rFonts w:ascii="Times New Roman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hAnsi="Times New Roman" w:cs="Times New Roman"/>
          <w:sz w:val="18"/>
          <w:szCs w:val="18"/>
        </w:rPr>
        <w:t>(Добрянский городской окр</w:t>
      </w:r>
      <w:r w:rsidRPr="00F55D7D">
        <w:rPr>
          <w:rFonts w:ascii="Times New Roman" w:hAnsi="Times New Roman" w:cs="Times New Roman"/>
          <w:sz w:val="18"/>
          <w:szCs w:val="18"/>
        </w:rPr>
        <w:t>уг).</w:t>
      </w:r>
    </w:p>
    <w:sectPr w:rsidR="00425AA1" w:rsidRPr="00F55D7D" w:rsidSect="00181A82">
      <w:pgSz w:w="11906" w:h="16838"/>
      <w:pgMar w:top="28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07BEF"/>
    <w:rsid w:val="0001145A"/>
    <w:rsid w:val="00012768"/>
    <w:rsid w:val="0001616B"/>
    <w:rsid w:val="00016AC4"/>
    <w:rsid w:val="0002459D"/>
    <w:rsid w:val="00025C39"/>
    <w:rsid w:val="00031016"/>
    <w:rsid w:val="00034614"/>
    <w:rsid w:val="0003572B"/>
    <w:rsid w:val="00042B44"/>
    <w:rsid w:val="00043014"/>
    <w:rsid w:val="00044F53"/>
    <w:rsid w:val="00051235"/>
    <w:rsid w:val="00053E9A"/>
    <w:rsid w:val="00053F73"/>
    <w:rsid w:val="00054FA6"/>
    <w:rsid w:val="00056AB5"/>
    <w:rsid w:val="00057612"/>
    <w:rsid w:val="000602D4"/>
    <w:rsid w:val="00060600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3FC9"/>
    <w:rsid w:val="0007432D"/>
    <w:rsid w:val="00081626"/>
    <w:rsid w:val="00083D7B"/>
    <w:rsid w:val="00086549"/>
    <w:rsid w:val="00086791"/>
    <w:rsid w:val="00087C69"/>
    <w:rsid w:val="00090858"/>
    <w:rsid w:val="0009329D"/>
    <w:rsid w:val="00094759"/>
    <w:rsid w:val="000949F0"/>
    <w:rsid w:val="00094A77"/>
    <w:rsid w:val="00094FC8"/>
    <w:rsid w:val="000975AF"/>
    <w:rsid w:val="00097BB1"/>
    <w:rsid w:val="000A12F1"/>
    <w:rsid w:val="000A3B18"/>
    <w:rsid w:val="000A6DF9"/>
    <w:rsid w:val="000A7A59"/>
    <w:rsid w:val="000B0837"/>
    <w:rsid w:val="000B4455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2903"/>
    <w:rsid w:val="000E34D5"/>
    <w:rsid w:val="000E3794"/>
    <w:rsid w:val="000E43CE"/>
    <w:rsid w:val="000E4898"/>
    <w:rsid w:val="000E6B73"/>
    <w:rsid w:val="000E7293"/>
    <w:rsid w:val="000E7B22"/>
    <w:rsid w:val="000F0C76"/>
    <w:rsid w:val="000F0F8B"/>
    <w:rsid w:val="000F1725"/>
    <w:rsid w:val="000F207E"/>
    <w:rsid w:val="000F5942"/>
    <w:rsid w:val="000F5DEA"/>
    <w:rsid w:val="00101EC6"/>
    <w:rsid w:val="0010203C"/>
    <w:rsid w:val="00102AFD"/>
    <w:rsid w:val="001051A5"/>
    <w:rsid w:val="00105B97"/>
    <w:rsid w:val="00110CA4"/>
    <w:rsid w:val="00112C2B"/>
    <w:rsid w:val="0011334F"/>
    <w:rsid w:val="00113568"/>
    <w:rsid w:val="00115F03"/>
    <w:rsid w:val="00117494"/>
    <w:rsid w:val="00117F4C"/>
    <w:rsid w:val="001205C9"/>
    <w:rsid w:val="001239EB"/>
    <w:rsid w:val="00124931"/>
    <w:rsid w:val="001253C5"/>
    <w:rsid w:val="00131EC6"/>
    <w:rsid w:val="0013360C"/>
    <w:rsid w:val="001365AB"/>
    <w:rsid w:val="00140E84"/>
    <w:rsid w:val="00143894"/>
    <w:rsid w:val="00144044"/>
    <w:rsid w:val="001612B8"/>
    <w:rsid w:val="00162419"/>
    <w:rsid w:val="001626BC"/>
    <w:rsid w:val="00163FBB"/>
    <w:rsid w:val="00172DBF"/>
    <w:rsid w:val="00172DF0"/>
    <w:rsid w:val="00173C88"/>
    <w:rsid w:val="00175593"/>
    <w:rsid w:val="001816E9"/>
    <w:rsid w:val="00181A82"/>
    <w:rsid w:val="00182820"/>
    <w:rsid w:val="00182891"/>
    <w:rsid w:val="00184927"/>
    <w:rsid w:val="00185266"/>
    <w:rsid w:val="00185EBD"/>
    <w:rsid w:val="00186040"/>
    <w:rsid w:val="001870E8"/>
    <w:rsid w:val="00190A85"/>
    <w:rsid w:val="00191B2B"/>
    <w:rsid w:val="00192711"/>
    <w:rsid w:val="00193462"/>
    <w:rsid w:val="00195352"/>
    <w:rsid w:val="00195988"/>
    <w:rsid w:val="001A1966"/>
    <w:rsid w:val="001A348E"/>
    <w:rsid w:val="001B06A5"/>
    <w:rsid w:val="001B169D"/>
    <w:rsid w:val="001B362A"/>
    <w:rsid w:val="001B4BA1"/>
    <w:rsid w:val="001C0382"/>
    <w:rsid w:val="001C49D2"/>
    <w:rsid w:val="001C58C9"/>
    <w:rsid w:val="001C5BB2"/>
    <w:rsid w:val="001C6331"/>
    <w:rsid w:val="001C6956"/>
    <w:rsid w:val="001C7641"/>
    <w:rsid w:val="001D79A8"/>
    <w:rsid w:val="001D7DBC"/>
    <w:rsid w:val="001E133E"/>
    <w:rsid w:val="001E1F75"/>
    <w:rsid w:val="001E266C"/>
    <w:rsid w:val="001E37DF"/>
    <w:rsid w:val="001E4414"/>
    <w:rsid w:val="001E53CB"/>
    <w:rsid w:val="001F15DA"/>
    <w:rsid w:val="001F6C06"/>
    <w:rsid w:val="001F7648"/>
    <w:rsid w:val="001F7BC1"/>
    <w:rsid w:val="0020038B"/>
    <w:rsid w:val="0020049C"/>
    <w:rsid w:val="00200F87"/>
    <w:rsid w:val="00201EAD"/>
    <w:rsid w:val="00201F94"/>
    <w:rsid w:val="00206061"/>
    <w:rsid w:val="00207332"/>
    <w:rsid w:val="0021379C"/>
    <w:rsid w:val="0021685F"/>
    <w:rsid w:val="00216DF0"/>
    <w:rsid w:val="00220D8B"/>
    <w:rsid w:val="00222953"/>
    <w:rsid w:val="0022459E"/>
    <w:rsid w:val="0022617A"/>
    <w:rsid w:val="00227162"/>
    <w:rsid w:val="0023186C"/>
    <w:rsid w:val="0023268E"/>
    <w:rsid w:val="00233F06"/>
    <w:rsid w:val="00236088"/>
    <w:rsid w:val="0023622F"/>
    <w:rsid w:val="00236412"/>
    <w:rsid w:val="00237939"/>
    <w:rsid w:val="0024008D"/>
    <w:rsid w:val="0024032C"/>
    <w:rsid w:val="002411BE"/>
    <w:rsid w:val="00242C0F"/>
    <w:rsid w:val="0024407D"/>
    <w:rsid w:val="00244E6C"/>
    <w:rsid w:val="0024731D"/>
    <w:rsid w:val="00250930"/>
    <w:rsid w:val="002515E7"/>
    <w:rsid w:val="002543E2"/>
    <w:rsid w:val="00254916"/>
    <w:rsid w:val="00255342"/>
    <w:rsid w:val="00260898"/>
    <w:rsid w:val="002609AA"/>
    <w:rsid w:val="002613E2"/>
    <w:rsid w:val="00262261"/>
    <w:rsid w:val="002634BA"/>
    <w:rsid w:val="00263572"/>
    <w:rsid w:val="00264CC9"/>
    <w:rsid w:val="00266F33"/>
    <w:rsid w:val="0027025D"/>
    <w:rsid w:val="00270267"/>
    <w:rsid w:val="00270D29"/>
    <w:rsid w:val="00271831"/>
    <w:rsid w:val="00274402"/>
    <w:rsid w:val="00274436"/>
    <w:rsid w:val="00275510"/>
    <w:rsid w:val="00281528"/>
    <w:rsid w:val="00281A62"/>
    <w:rsid w:val="00281EBF"/>
    <w:rsid w:val="00283BFB"/>
    <w:rsid w:val="0028631F"/>
    <w:rsid w:val="00286465"/>
    <w:rsid w:val="00286551"/>
    <w:rsid w:val="002878B9"/>
    <w:rsid w:val="00290AC0"/>
    <w:rsid w:val="00290F22"/>
    <w:rsid w:val="0029175C"/>
    <w:rsid w:val="002920D2"/>
    <w:rsid w:val="00292FE5"/>
    <w:rsid w:val="002A3930"/>
    <w:rsid w:val="002A3DCD"/>
    <w:rsid w:val="002A4615"/>
    <w:rsid w:val="002A4654"/>
    <w:rsid w:val="002A46E1"/>
    <w:rsid w:val="002B437E"/>
    <w:rsid w:val="002C03FB"/>
    <w:rsid w:val="002C1668"/>
    <w:rsid w:val="002C21A8"/>
    <w:rsid w:val="002C3410"/>
    <w:rsid w:val="002C6277"/>
    <w:rsid w:val="002C6777"/>
    <w:rsid w:val="002D10DA"/>
    <w:rsid w:val="002D3838"/>
    <w:rsid w:val="002D4187"/>
    <w:rsid w:val="002D7DC8"/>
    <w:rsid w:val="002E0777"/>
    <w:rsid w:val="002E102F"/>
    <w:rsid w:val="002E432D"/>
    <w:rsid w:val="002E4B30"/>
    <w:rsid w:val="002E6E14"/>
    <w:rsid w:val="002E6FF6"/>
    <w:rsid w:val="002E7616"/>
    <w:rsid w:val="002E7EA0"/>
    <w:rsid w:val="002F0599"/>
    <w:rsid w:val="002F22CD"/>
    <w:rsid w:val="002F4C54"/>
    <w:rsid w:val="002F72A5"/>
    <w:rsid w:val="002F7CA8"/>
    <w:rsid w:val="00301F25"/>
    <w:rsid w:val="00307D10"/>
    <w:rsid w:val="00307E9E"/>
    <w:rsid w:val="00310FF8"/>
    <w:rsid w:val="003118EC"/>
    <w:rsid w:val="00311A7E"/>
    <w:rsid w:val="0031289E"/>
    <w:rsid w:val="003155CC"/>
    <w:rsid w:val="0031662F"/>
    <w:rsid w:val="003169FF"/>
    <w:rsid w:val="0032108D"/>
    <w:rsid w:val="003251EA"/>
    <w:rsid w:val="00327251"/>
    <w:rsid w:val="003275AC"/>
    <w:rsid w:val="00331DBA"/>
    <w:rsid w:val="00333BE1"/>
    <w:rsid w:val="00334A04"/>
    <w:rsid w:val="00334BD5"/>
    <w:rsid w:val="00336037"/>
    <w:rsid w:val="00340872"/>
    <w:rsid w:val="003422A7"/>
    <w:rsid w:val="00342383"/>
    <w:rsid w:val="003424B1"/>
    <w:rsid w:val="00342535"/>
    <w:rsid w:val="00344A88"/>
    <w:rsid w:val="00344BF4"/>
    <w:rsid w:val="00345DC1"/>
    <w:rsid w:val="00346CBF"/>
    <w:rsid w:val="00347D81"/>
    <w:rsid w:val="00347F21"/>
    <w:rsid w:val="00350EFB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2A3"/>
    <w:rsid w:val="003807AD"/>
    <w:rsid w:val="00381DD9"/>
    <w:rsid w:val="00386BFF"/>
    <w:rsid w:val="00390DC4"/>
    <w:rsid w:val="00391E24"/>
    <w:rsid w:val="00392C5F"/>
    <w:rsid w:val="003971DB"/>
    <w:rsid w:val="00397F0F"/>
    <w:rsid w:val="003A26EB"/>
    <w:rsid w:val="003A2C3C"/>
    <w:rsid w:val="003A55A8"/>
    <w:rsid w:val="003A75DF"/>
    <w:rsid w:val="003B1A9E"/>
    <w:rsid w:val="003B54E6"/>
    <w:rsid w:val="003B7C36"/>
    <w:rsid w:val="003C1583"/>
    <w:rsid w:val="003C40AF"/>
    <w:rsid w:val="003C40D4"/>
    <w:rsid w:val="003C46E6"/>
    <w:rsid w:val="003C5E56"/>
    <w:rsid w:val="003C651D"/>
    <w:rsid w:val="003C6742"/>
    <w:rsid w:val="003D1685"/>
    <w:rsid w:val="003D17C6"/>
    <w:rsid w:val="003D1CE9"/>
    <w:rsid w:val="003D2E59"/>
    <w:rsid w:val="003D3D57"/>
    <w:rsid w:val="003E3464"/>
    <w:rsid w:val="003E5CE2"/>
    <w:rsid w:val="003E6BBD"/>
    <w:rsid w:val="003E7DE7"/>
    <w:rsid w:val="003F04A4"/>
    <w:rsid w:val="003F1EF6"/>
    <w:rsid w:val="003F40CD"/>
    <w:rsid w:val="003F41B9"/>
    <w:rsid w:val="003F4D4F"/>
    <w:rsid w:val="003F6051"/>
    <w:rsid w:val="003F7D56"/>
    <w:rsid w:val="004032C2"/>
    <w:rsid w:val="004063BD"/>
    <w:rsid w:val="00407044"/>
    <w:rsid w:val="00407172"/>
    <w:rsid w:val="004115B6"/>
    <w:rsid w:val="004141E6"/>
    <w:rsid w:val="00414386"/>
    <w:rsid w:val="004161A1"/>
    <w:rsid w:val="00417B2B"/>
    <w:rsid w:val="004207E9"/>
    <w:rsid w:val="004208BA"/>
    <w:rsid w:val="0042252D"/>
    <w:rsid w:val="00422AF7"/>
    <w:rsid w:val="0042359D"/>
    <w:rsid w:val="00423FA5"/>
    <w:rsid w:val="00424930"/>
    <w:rsid w:val="004259B9"/>
    <w:rsid w:val="00425AA1"/>
    <w:rsid w:val="00427546"/>
    <w:rsid w:val="00427549"/>
    <w:rsid w:val="004279C4"/>
    <w:rsid w:val="004336F8"/>
    <w:rsid w:val="00434F32"/>
    <w:rsid w:val="004400AE"/>
    <w:rsid w:val="00440C73"/>
    <w:rsid w:val="00442080"/>
    <w:rsid w:val="00443B02"/>
    <w:rsid w:val="00444037"/>
    <w:rsid w:val="004452D5"/>
    <w:rsid w:val="00446103"/>
    <w:rsid w:val="0045148C"/>
    <w:rsid w:val="00451C97"/>
    <w:rsid w:val="004546B3"/>
    <w:rsid w:val="00456421"/>
    <w:rsid w:val="0045680D"/>
    <w:rsid w:val="004612CC"/>
    <w:rsid w:val="004628B0"/>
    <w:rsid w:val="00464293"/>
    <w:rsid w:val="00465781"/>
    <w:rsid w:val="00465BD0"/>
    <w:rsid w:val="00470105"/>
    <w:rsid w:val="00474E89"/>
    <w:rsid w:val="0047670B"/>
    <w:rsid w:val="00476A2B"/>
    <w:rsid w:val="0047758E"/>
    <w:rsid w:val="0048318F"/>
    <w:rsid w:val="004838A8"/>
    <w:rsid w:val="004843F1"/>
    <w:rsid w:val="00484F3C"/>
    <w:rsid w:val="004858C7"/>
    <w:rsid w:val="00486F22"/>
    <w:rsid w:val="004876DF"/>
    <w:rsid w:val="00491277"/>
    <w:rsid w:val="0049265F"/>
    <w:rsid w:val="0049600B"/>
    <w:rsid w:val="0049627B"/>
    <w:rsid w:val="004A3F20"/>
    <w:rsid w:val="004A47DC"/>
    <w:rsid w:val="004A516D"/>
    <w:rsid w:val="004A7D6B"/>
    <w:rsid w:val="004B1F2C"/>
    <w:rsid w:val="004B325D"/>
    <w:rsid w:val="004B4851"/>
    <w:rsid w:val="004B60D5"/>
    <w:rsid w:val="004B784A"/>
    <w:rsid w:val="004B7F08"/>
    <w:rsid w:val="004C00F6"/>
    <w:rsid w:val="004C1708"/>
    <w:rsid w:val="004C53C1"/>
    <w:rsid w:val="004D0D69"/>
    <w:rsid w:val="004D1444"/>
    <w:rsid w:val="004D6840"/>
    <w:rsid w:val="004E0968"/>
    <w:rsid w:val="004E10BB"/>
    <w:rsid w:val="004E1C1D"/>
    <w:rsid w:val="004E1E6F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5E9"/>
    <w:rsid w:val="00503716"/>
    <w:rsid w:val="0050371E"/>
    <w:rsid w:val="00506AFF"/>
    <w:rsid w:val="005072EF"/>
    <w:rsid w:val="005078D0"/>
    <w:rsid w:val="00507C52"/>
    <w:rsid w:val="00513FDF"/>
    <w:rsid w:val="00515E9A"/>
    <w:rsid w:val="00517981"/>
    <w:rsid w:val="00523F0D"/>
    <w:rsid w:val="00532428"/>
    <w:rsid w:val="005325F0"/>
    <w:rsid w:val="0053686B"/>
    <w:rsid w:val="00541324"/>
    <w:rsid w:val="00541530"/>
    <w:rsid w:val="00551A82"/>
    <w:rsid w:val="00552181"/>
    <w:rsid w:val="005564A3"/>
    <w:rsid w:val="00556DCE"/>
    <w:rsid w:val="00557112"/>
    <w:rsid w:val="00560057"/>
    <w:rsid w:val="00561401"/>
    <w:rsid w:val="0056602D"/>
    <w:rsid w:val="00566C49"/>
    <w:rsid w:val="005674A6"/>
    <w:rsid w:val="005674B4"/>
    <w:rsid w:val="0058267C"/>
    <w:rsid w:val="00582ACA"/>
    <w:rsid w:val="00582BA5"/>
    <w:rsid w:val="00583F7A"/>
    <w:rsid w:val="00585062"/>
    <w:rsid w:val="005853C4"/>
    <w:rsid w:val="00590849"/>
    <w:rsid w:val="005917BA"/>
    <w:rsid w:val="00594BFB"/>
    <w:rsid w:val="005967F9"/>
    <w:rsid w:val="00597CEB"/>
    <w:rsid w:val="005A575D"/>
    <w:rsid w:val="005A6AEC"/>
    <w:rsid w:val="005B285A"/>
    <w:rsid w:val="005B7ECD"/>
    <w:rsid w:val="005C1A9A"/>
    <w:rsid w:val="005C45FE"/>
    <w:rsid w:val="005C6697"/>
    <w:rsid w:val="005D0796"/>
    <w:rsid w:val="005D0918"/>
    <w:rsid w:val="005D2639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141"/>
    <w:rsid w:val="005E7493"/>
    <w:rsid w:val="005F0093"/>
    <w:rsid w:val="005F0872"/>
    <w:rsid w:val="006012E6"/>
    <w:rsid w:val="0060189C"/>
    <w:rsid w:val="006028F4"/>
    <w:rsid w:val="00603FAE"/>
    <w:rsid w:val="00606659"/>
    <w:rsid w:val="006115C1"/>
    <w:rsid w:val="00612BFC"/>
    <w:rsid w:val="00615722"/>
    <w:rsid w:val="00616C2C"/>
    <w:rsid w:val="00623764"/>
    <w:rsid w:val="00623B8F"/>
    <w:rsid w:val="00626B01"/>
    <w:rsid w:val="0062750C"/>
    <w:rsid w:val="00627835"/>
    <w:rsid w:val="00627A49"/>
    <w:rsid w:val="00630A64"/>
    <w:rsid w:val="00634847"/>
    <w:rsid w:val="00635322"/>
    <w:rsid w:val="00635F5F"/>
    <w:rsid w:val="006369CA"/>
    <w:rsid w:val="00636E9D"/>
    <w:rsid w:val="006379F8"/>
    <w:rsid w:val="0064066B"/>
    <w:rsid w:val="00640DA3"/>
    <w:rsid w:val="00641A93"/>
    <w:rsid w:val="00641B24"/>
    <w:rsid w:val="0064310F"/>
    <w:rsid w:val="00643508"/>
    <w:rsid w:val="00643FAC"/>
    <w:rsid w:val="00646EFF"/>
    <w:rsid w:val="006500D8"/>
    <w:rsid w:val="0065417A"/>
    <w:rsid w:val="00654DDF"/>
    <w:rsid w:val="00656F03"/>
    <w:rsid w:val="00657B0A"/>
    <w:rsid w:val="006609D7"/>
    <w:rsid w:val="006619A7"/>
    <w:rsid w:val="00666ED6"/>
    <w:rsid w:val="006721DF"/>
    <w:rsid w:val="006730F6"/>
    <w:rsid w:val="00674515"/>
    <w:rsid w:val="0067480E"/>
    <w:rsid w:val="0068400A"/>
    <w:rsid w:val="0068419A"/>
    <w:rsid w:val="00685893"/>
    <w:rsid w:val="00690443"/>
    <w:rsid w:val="00691373"/>
    <w:rsid w:val="00692565"/>
    <w:rsid w:val="0069326F"/>
    <w:rsid w:val="00693303"/>
    <w:rsid w:val="00694673"/>
    <w:rsid w:val="006954EE"/>
    <w:rsid w:val="00696DEF"/>
    <w:rsid w:val="00697DE9"/>
    <w:rsid w:val="006A0935"/>
    <w:rsid w:val="006A0A43"/>
    <w:rsid w:val="006A138C"/>
    <w:rsid w:val="006A13B5"/>
    <w:rsid w:val="006A2D51"/>
    <w:rsid w:val="006A37BF"/>
    <w:rsid w:val="006A38D6"/>
    <w:rsid w:val="006A46AB"/>
    <w:rsid w:val="006A4FA5"/>
    <w:rsid w:val="006A5AA9"/>
    <w:rsid w:val="006A6BA1"/>
    <w:rsid w:val="006A725F"/>
    <w:rsid w:val="006B1881"/>
    <w:rsid w:val="006B1C7C"/>
    <w:rsid w:val="006B4CA3"/>
    <w:rsid w:val="006B5934"/>
    <w:rsid w:val="006B6D0E"/>
    <w:rsid w:val="006B77F6"/>
    <w:rsid w:val="006B7E24"/>
    <w:rsid w:val="006C2950"/>
    <w:rsid w:val="006C2F61"/>
    <w:rsid w:val="006C3F64"/>
    <w:rsid w:val="006C60D9"/>
    <w:rsid w:val="006C718F"/>
    <w:rsid w:val="006C7E20"/>
    <w:rsid w:val="006D4CDC"/>
    <w:rsid w:val="006D4F23"/>
    <w:rsid w:val="006D5D6B"/>
    <w:rsid w:val="006D7B78"/>
    <w:rsid w:val="006E0E94"/>
    <w:rsid w:val="006E1B03"/>
    <w:rsid w:val="006E3879"/>
    <w:rsid w:val="006E3E43"/>
    <w:rsid w:val="006E6CF0"/>
    <w:rsid w:val="006F1325"/>
    <w:rsid w:val="006F21AA"/>
    <w:rsid w:val="006F2631"/>
    <w:rsid w:val="006F6767"/>
    <w:rsid w:val="006F79C5"/>
    <w:rsid w:val="00704971"/>
    <w:rsid w:val="007060C4"/>
    <w:rsid w:val="0070709E"/>
    <w:rsid w:val="00712A40"/>
    <w:rsid w:val="00714C6D"/>
    <w:rsid w:val="00714DD3"/>
    <w:rsid w:val="00722DAF"/>
    <w:rsid w:val="00722EF8"/>
    <w:rsid w:val="00723F0E"/>
    <w:rsid w:val="00724AE9"/>
    <w:rsid w:val="00724F22"/>
    <w:rsid w:val="007254A9"/>
    <w:rsid w:val="00731CAD"/>
    <w:rsid w:val="00732876"/>
    <w:rsid w:val="00734AED"/>
    <w:rsid w:val="00734C66"/>
    <w:rsid w:val="00736F2C"/>
    <w:rsid w:val="0074267F"/>
    <w:rsid w:val="00742DB4"/>
    <w:rsid w:val="00744558"/>
    <w:rsid w:val="00744891"/>
    <w:rsid w:val="00745B06"/>
    <w:rsid w:val="00747421"/>
    <w:rsid w:val="00751A51"/>
    <w:rsid w:val="00753438"/>
    <w:rsid w:val="00754A2A"/>
    <w:rsid w:val="00755339"/>
    <w:rsid w:val="00757D08"/>
    <w:rsid w:val="007613CB"/>
    <w:rsid w:val="0076227C"/>
    <w:rsid w:val="007623CB"/>
    <w:rsid w:val="0076382A"/>
    <w:rsid w:val="00763B76"/>
    <w:rsid w:val="00765616"/>
    <w:rsid w:val="00766F71"/>
    <w:rsid w:val="00770E70"/>
    <w:rsid w:val="007728E4"/>
    <w:rsid w:val="00773A96"/>
    <w:rsid w:val="00773B57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2434"/>
    <w:rsid w:val="007A3F59"/>
    <w:rsid w:val="007A40DD"/>
    <w:rsid w:val="007A445E"/>
    <w:rsid w:val="007A50FD"/>
    <w:rsid w:val="007A70D9"/>
    <w:rsid w:val="007B277B"/>
    <w:rsid w:val="007B2E1F"/>
    <w:rsid w:val="007B33E5"/>
    <w:rsid w:val="007B5CB2"/>
    <w:rsid w:val="007B61FF"/>
    <w:rsid w:val="007B63C3"/>
    <w:rsid w:val="007C141C"/>
    <w:rsid w:val="007C1F70"/>
    <w:rsid w:val="007C26C4"/>
    <w:rsid w:val="007C4EF5"/>
    <w:rsid w:val="007C5807"/>
    <w:rsid w:val="007C59AB"/>
    <w:rsid w:val="007C6C64"/>
    <w:rsid w:val="007D1657"/>
    <w:rsid w:val="007D2D15"/>
    <w:rsid w:val="007D3CF4"/>
    <w:rsid w:val="007D52E2"/>
    <w:rsid w:val="007D55E3"/>
    <w:rsid w:val="007E1379"/>
    <w:rsid w:val="007E2FE8"/>
    <w:rsid w:val="007E4C8A"/>
    <w:rsid w:val="007E6F03"/>
    <w:rsid w:val="007F48EB"/>
    <w:rsid w:val="008062B3"/>
    <w:rsid w:val="008100DC"/>
    <w:rsid w:val="008101B5"/>
    <w:rsid w:val="00810E56"/>
    <w:rsid w:val="00815ADA"/>
    <w:rsid w:val="008170ED"/>
    <w:rsid w:val="00822095"/>
    <w:rsid w:val="00823460"/>
    <w:rsid w:val="008252AF"/>
    <w:rsid w:val="008259EC"/>
    <w:rsid w:val="008270B7"/>
    <w:rsid w:val="00827464"/>
    <w:rsid w:val="00833806"/>
    <w:rsid w:val="00834090"/>
    <w:rsid w:val="00842B2A"/>
    <w:rsid w:val="00843269"/>
    <w:rsid w:val="00844DA6"/>
    <w:rsid w:val="00850F48"/>
    <w:rsid w:val="008517C6"/>
    <w:rsid w:val="0085416A"/>
    <w:rsid w:val="00857FEB"/>
    <w:rsid w:val="00863C6B"/>
    <w:rsid w:val="008703FB"/>
    <w:rsid w:val="0087187F"/>
    <w:rsid w:val="008720E0"/>
    <w:rsid w:val="00875233"/>
    <w:rsid w:val="008766F5"/>
    <w:rsid w:val="008810E9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2863"/>
    <w:rsid w:val="008A5B7D"/>
    <w:rsid w:val="008A67C3"/>
    <w:rsid w:val="008A6B29"/>
    <w:rsid w:val="008A6ED4"/>
    <w:rsid w:val="008A7FC9"/>
    <w:rsid w:val="008B0DF5"/>
    <w:rsid w:val="008B1E90"/>
    <w:rsid w:val="008C33DF"/>
    <w:rsid w:val="008D086D"/>
    <w:rsid w:val="008D0B60"/>
    <w:rsid w:val="008D1070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8F761E"/>
    <w:rsid w:val="00903482"/>
    <w:rsid w:val="00906115"/>
    <w:rsid w:val="00911681"/>
    <w:rsid w:val="00911C5C"/>
    <w:rsid w:val="00917355"/>
    <w:rsid w:val="00924D36"/>
    <w:rsid w:val="009256FE"/>
    <w:rsid w:val="00926387"/>
    <w:rsid w:val="00927DC6"/>
    <w:rsid w:val="00933DF1"/>
    <w:rsid w:val="00941EFE"/>
    <w:rsid w:val="00942BD7"/>
    <w:rsid w:val="0094353F"/>
    <w:rsid w:val="00944F78"/>
    <w:rsid w:val="00950A6C"/>
    <w:rsid w:val="00956801"/>
    <w:rsid w:val="0095689E"/>
    <w:rsid w:val="00957275"/>
    <w:rsid w:val="009575FF"/>
    <w:rsid w:val="0096042B"/>
    <w:rsid w:val="00960752"/>
    <w:rsid w:val="00962390"/>
    <w:rsid w:val="0096511E"/>
    <w:rsid w:val="009712C3"/>
    <w:rsid w:val="00972324"/>
    <w:rsid w:val="00976AE6"/>
    <w:rsid w:val="009770E2"/>
    <w:rsid w:val="00981258"/>
    <w:rsid w:val="00981400"/>
    <w:rsid w:val="009829D9"/>
    <w:rsid w:val="00982D47"/>
    <w:rsid w:val="009847F5"/>
    <w:rsid w:val="00984F04"/>
    <w:rsid w:val="00992132"/>
    <w:rsid w:val="00995EAA"/>
    <w:rsid w:val="009961C5"/>
    <w:rsid w:val="00996829"/>
    <w:rsid w:val="00997C97"/>
    <w:rsid w:val="009A000D"/>
    <w:rsid w:val="009A04F0"/>
    <w:rsid w:val="009A17A0"/>
    <w:rsid w:val="009A2D41"/>
    <w:rsid w:val="009A312A"/>
    <w:rsid w:val="009A3B2C"/>
    <w:rsid w:val="009A72BB"/>
    <w:rsid w:val="009B01C1"/>
    <w:rsid w:val="009B1296"/>
    <w:rsid w:val="009B20EC"/>
    <w:rsid w:val="009B495C"/>
    <w:rsid w:val="009B69E0"/>
    <w:rsid w:val="009C3C49"/>
    <w:rsid w:val="009C4FBD"/>
    <w:rsid w:val="009D1521"/>
    <w:rsid w:val="009D2157"/>
    <w:rsid w:val="009D24C8"/>
    <w:rsid w:val="009D2E9C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38A1"/>
    <w:rsid w:val="00A146E0"/>
    <w:rsid w:val="00A151A2"/>
    <w:rsid w:val="00A158CC"/>
    <w:rsid w:val="00A23A5C"/>
    <w:rsid w:val="00A2405F"/>
    <w:rsid w:val="00A2424A"/>
    <w:rsid w:val="00A30F98"/>
    <w:rsid w:val="00A403C5"/>
    <w:rsid w:val="00A40889"/>
    <w:rsid w:val="00A416D4"/>
    <w:rsid w:val="00A43E67"/>
    <w:rsid w:val="00A45597"/>
    <w:rsid w:val="00A46005"/>
    <w:rsid w:val="00A46AF7"/>
    <w:rsid w:val="00A47206"/>
    <w:rsid w:val="00A47AC1"/>
    <w:rsid w:val="00A50B67"/>
    <w:rsid w:val="00A50BFE"/>
    <w:rsid w:val="00A524BE"/>
    <w:rsid w:val="00A52724"/>
    <w:rsid w:val="00A52DD6"/>
    <w:rsid w:val="00A54C67"/>
    <w:rsid w:val="00A56136"/>
    <w:rsid w:val="00A56487"/>
    <w:rsid w:val="00A57821"/>
    <w:rsid w:val="00A60475"/>
    <w:rsid w:val="00A61038"/>
    <w:rsid w:val="00A614C5"/>
    <w:rsid w:val="00A64DCA"/>
    <w:rsid w:val="00A7179D"/>
    <w:rsid w:val="00A71C30"/>
    <w:rsid w:val="00A75DEB"/>
    <w:rsid w:val="00A76913"/>
    <w:rsid w:val="00A76F51"/>
    <w:rsid w:val="00A76F99"/>
    <w:rsid w:val="00A7763A"/>
    <w:rsid w:val="00A77C0D"/>
    <w:rsid w:val="00A81E69"/>
    <w:rsid w:val="00A81F3E"/>
    <w:rsid w:val="00A825A4"/>
    <w:rsid w:val="00A90959"/>
    <w:rsid w:val="00A910EC"/>
    <w:rsid w:val="00A9268A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0FAB"/>
    <w:rsid w:val="00AC2032"/>
    <w:rsid w:val="00AD009D"/>
    <w:rsid w:val="00AD46DA"/>
    <w:rsid w:val="00AD6B52"/>
    <w:rsid w:val="00AE0735"/>
    <w:rsid w:val="00AE1AB1"/>
    <w:rsid w:val="00AE1FF9"/>
    <w:rsid w:val="00AE55E7"/>
    <w:rsid w:val="00AE5651"/>
    <w:rsid w:val="00AF2BF9"/>
    <w:rsid w:val="00AF60DD"/>
    <w:rsid w:val="00B02511"/>
    <w:rsid w:val="00B0417C"/>
    <w:rsid w:val="00B048C5"/>
    <w:rsid w:val="00B05999"/>
    <w:rsid w:val="00B05A33"/>
    <w:rsid w:val="00B11070"/>
    <w:rsid w:val="00B117C2"/>
    <w:rsid w:val="00B12842"/>
    <w:rsid w:val="00B1322B"/>
    <w:rsid w:val="00B14ECD"/>
    <w:rsid w:val="00B1516B"/>
    <w:rsid w:val="00B1561F"/>
    <w:rsid w:val="00B158D7"/>
    <w:rsid w:val="00B15F34"/>
    <w:rsid w:val="00B17ADC"/>
    <w:rsid w:val="00B21A18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25E8"/>
    <w:rsid w:val="00B4421B"/>
    <w:rsid w:val="00B45E15"/>
    <w:rsid w:val="00B47A6E"/>
    <w:rsid w:val="00B50025"/>
    <w:rsid w:val="00B524EC"/>
    <w:rsid w:val="00B5388D"/>
    <w:rsid w:val="00B54B78"/>
    <w:rsid w:val="00B60037"/>
    <w:rsid w:val="00B61D46"/>
    <w:rsid w:val="00B66FC4"/>
    <w:rsid w:val="00B677C0"/>
    <w:rsid w:val="00B71016"/>
    <w:rsid w:val="00B71F8C"/>
    <w:rsid w:val="00B721CF"/>
    <w:rsid w:val="00B72478"/>
    <w:rsid w:val="00B763DD"/>
    <w:rsid w:val="00B76EDB"/>
    <w:rsid w:val="00B80B12"/>
    <w:rsid w:val="00B820F8"/>
    <w:rsid w:val="00B825FA"/>
    <w:rsid w:val="00B845AF"/>
    <w:rsid w:val="00B8702A"/>
    <w:rsid w:val="00B8768A"/>
    <w:rsid w:val="00B93868"/>
    <w:rsid w:val="00B95668"/>
    <w:rsid w:val="00BA1562"/>
    <w:rsid w:val="00BA35E9"/>
    <w:rsid w:val="00BB2ADC"/>
    <w:rsid w:val="00BB5CD7"/>
    <w:rsid w:val="00BB67E6"/>
    <w:rsid w:val="00BB70D8"/>
    <w:rsid w:val="00BB7364"/>
    <w:rsid w:val="00BC0722"/>
    <w:rsid w:val="00BC1F14"/>
    <w:rsid w:val="00BC2D2E"/>
    <w:rsid w:val="00BC3EB6"/>
    <w:rsid w:val="00BC4174"/>
    <w:rsid w:val="00BC69D3"/>
    <w:rsid w:val="00BD2C19"/>
    <w:rsid w:val="00BD3198"/>
    <w:rsid w:val="00BD43C7"/>
    <w:rsid w:val="00BD5261"/>
    <w:rsid w:val="00BD7D30"/>
    <w:rsid w:val="00BE0AB7"/>
    <w:rsid w:val="00BE7298"/>
    <w:rsid w:val="00BF28D2"/>
    <w:rsid w:val="00BF2E09"/>
    <w:rsid w:val="00BF2FE0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3ED1"/>
    <w:rsid w:val="00C24447"/>
    <w:rsid w:val="00C24725"/>
    <w:rsid w:val="00C24C5D"/>
    <w:rsid w:val="00C31A90"/>
    <w:rsid w:val="00C31E01"/>
    <w:rsid w:val="00C32B77"/>
    <w:rsid w:val="00C330F3"/>
    <w:rsid w:val="00C346E7"/>
    <w:rsid w:val="00C34BB2"/>
    <w:rsid w:val="00C365C2"/>
    <w:rsid w:val="00C4153F"/>
    <w:rsid w:val="00C457D2"/>
    <w:rsid w:val="00C46693"/>
    <w:rsid w:val="00C468A8"/>
    <w:rsid w:val="00C46C5B"/>
    <w:rsid w:val="00C4773A"/>
    <w:rsid w:val="00C50586"/>
    <w:rsid w:val="00C6023F"/>
    <w:rsid w:val="00C60877"/>
    <w:rsid w:val="00C62F8D"/>
    <w:rsid w:val="00C6436D"/>
    <w:rsid w:val="00C64785"/>
    <w:rsid w:val="00C65BE0"/>
    <w:rsid w:val="00C72ECF"/>
    <w:rsid w:val="00C7317F"/>
    <w:rsid w:val="00C74330"/>
    <w:rsid w:val="00C76292"/>
    <w:rsid w:val="00C7656A"/>
    <w:rsid w:val="00C83BCB"/>
    <w:rsid w:val="00C84399"/>
    <w:rsid w:val="00C84F09"/>
    <w:rsid w:val="00C85BA5"/>
    <w:rsid w:val="00C8687A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52D8"/>
    <w:rsid w:val="00CC5F38"/>
    <w:rsid w:val="00CD2591"/>
    <w:rsid w:val="00CD3989"/>
    <w:rsid w:val="00CD6A3C"/>
    <w:rsid w:val="00CD7B5F"/>
    <w:rsid w:val="00CE0AAA"/>
    <w:rsid w:val="00CE36D9"/>
    <w:rsid w:val="00CE4175"/>
    <w:rsid w:val="00CE453C"/>
    <w:rsid w:val="00CE475B"/>
    <w:rsid w:val="00CE5C27"/>
    <w:rsid w:val="00CE7115"/>
    <w:rsid w:val="00CE72DF"/>
    <w:rsid w:val="00CF0BB5"/>
    <w:rsid w:val="00CF1182"/>
    <w:rsid w:val="00CF14AD"/>
    <w:rsid w:val="00CF1CC7"/>
    <w:rsid w:val="00CF2FD4"/>
    <w:rsid w:val="00CF39AF"/>
    <w:rsid w:val="00CF3CF8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261C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2FC9"/>
    <w:rsid w:val="00D233CE"/>
    <w:rsid w:val="00D2458C"/>
    <w:rsid w:val="00D26AD9"/>
    <w:rsid w:val="00D314E1"/>
    <w:rsid w:val="00D32275"/>
    <w:rsid w:val="00D326D5"/>
    <w:rsid w:val="00D4080F"/>
    <w:rsid w:val="00D43333"/>
    <w:rsid w:val="00D449B9"/>
    <w:rsid w:val="00D46B86"/>
    <w:rsid w:val="00D47331"/>
    <w:rsid w:val="00D4769F"/>
    <w:rsid w:val="00D503C7"/>
    <w:rsid w:val="00D51D57"/>
    <w:rsid w:val="00D52BA7"/>
    <w:rsid w:val="00D57421"/>
    <w:rsid w:val="00D62DDF"/>
    <w:rsid w:val="00D63647"/>
    <w:rsid w:val="00D66D4F"/>
    <w:rsid w:val="00D676D3"/>
    <w:rsid w:val="00D67FF8"/>
    <w:rsid w:val="00D73064"/>
    <w:rsid w:val="00D730CC"/>
    <w:rsid w:val="00D7436F"/>
    <w:rsid w:val="00D74A0D"/>
    <w:rsid w:val="00D752D2"/>
    <w:rsid w:val="00D812D4"/>
    <w:rsid w:val="00D82354"/>
    <w:rsid w:val="00D82891"/>
    <w:rsid w:val="00D82FA3"/>
    <w:rsid w:val="00D84A92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8A3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C5430"/>
    <w:rsid w:val="00DD39A6"/>
    <w:rsid w:val="00DD3E32"/>
    <w:rsid w:val="00DD6545"/>
    <w:rsid w:val="00DE4937"/>
    <w:rsid w:val="00DE5F67"/>
    <w:rsid w:val="00DE648A"/>
    <w:rsid w:val="00DE76FB"/>
    <w:rsid w:val="00DE77B7"/>
    <w:rsid w:val="00DF0503"/>
    <w:rsid w:val="00DF0511"/>
    <w:rsid w:val="00DF0797"/>
    <w:rsid w:val="00DF1218"/>
    <w:rsid w:val="00E005BC"/>
    <w:rsid w:val="00E071D0"/>
    <w:rsid w:val="00E121DD"/>
    <w:rsid w:val="00E17920"/>
    <w:rsid w:val="00E210BF"/>
    <w:rsid w:val="00E22DB7"/>
    <w:rsid w:val="00E249C0"/>
    <w:rsid w:val="00E252FE"/>
    <w:rsid w:val="00E271A5"/>
    <w:rsid w:val="00E30660"/>
    <w:rsid w:val="00E3077D"/>
    <w:rsid w:val="00E35732"/>
    <w:rsid w:val="00E36400"/>
    <w:rsid w:val="00E43357"/>
    <w:rsid w:val="00E43AF0"/>
    <w:rsid w:val="00E43B89"/>
    <w:rsid w:val="00E44FEF"/>
    <w:rsid w:val="00E461B3"/>
    <w:rsid w:val="00E4751A"/>
    <w:rsid w:val="00E5082F"/>
    <w:rsid w:val="00E527EC"/>
    <w:rsid w:val="00E52931"/>
    <w:rsid w:val="00E54338"/>
    <w:rsid w:val="00E54A4F"/>
    <w:rsid w:val="00E54AB5"/>
    <w:rsid w:val="00E576BB"/>
    <w:rsid w:val="00E6100E"/>
    <w:rsid w:val="00E649FF"/>
    <w:rsid w:val="00E66977"/>
    <w:rsid w:val="00E70A80"/>
    <w:rsid w:val="00E72141"/>
    <w:rsid w:val="00E72D93"/>
    <w:rsid w:val="00E740E7"/>
    <w:rsid w:val="00E750CF"/>
    <w:rsid w:val="00E80A9A"/>
    <w:rsid w:val="00E80D1B"/>
    <w:rsid w:val="00E81DC8"/>
    <w:rsid w:val="00E83682"/>
    <w:rsid w:val="00E838A5"/>
    <w:rsid w:val="00E84005"/>
    <w:rsid w:val="00E8432D"/>
    <w:rsid w:val="00E87062"/>
    <w:rsid w:val="00E9125B"/>
    <w:rsid w:val="00E92748"/>
    <w:rsid w:val="00E94CE1"/>
    <w:rsid w:val="00E94D13"/>
    <w:rsid w:val="00EA1777"/>
    <w:rsid w:val="00EA1DAD"/>
    <w:rsid w:val="00EA307F"/>
    <w:rsid w:val="00EA378B"/>
    <w:rsid w:val="00EA7967"/>
    <w:rsid w:val="00EB184C"/>
    <w:rsid w:val="00EB2691"/>
    <w:rsid w:val="00EB409D"/>
    <w:rsid w:val="00EB5AF6"/>
    <w:rsid w:val="00EB7EEA"/>
    <w:rsid w:val="00EC02E6"/>
    <w:rsid w:val="00EC15DC"/>
    <w:rsid w:val="00EC1DEC"/>
    <w:rsid w:val="00EC4042"/>
    <w:rsid w:val="00EC4A1B"/>
    <w:rsid w:val="00EC5566"/>
    <w:rsid w:val="00EC734C"/>
    <w:rsid w:val="00ED0092"/>
    <w:rsid w:val="00ED2534"/>
    <w:rsid w:val="00ED2F59"/>
    <w:rsid w:val="00ED3599"/>
    <w:rsid w:val="00ED754E"/>
    <w:rsid w:val="00ED76C4"/>
    <w:rsid w:val="00ED76E7"/>
    <w:rsid w:val="00ED7744"/>
    <w:rsid w:val="00EE0C73"/>
    <w:rsid w:val="00EE27DE"/>
    <w:rsid w:val="00EE7523"/>
    <w:rsid w:val="00EF0EE3"/>
    <w:rsid w:val="00EF0F70"/>
    <w:rsid w:val="00EF1823"/>
    <w:rsid w:val="00EF2B17"/>
    <w:rsid w:val="00EF59CC"/>
    <w:rsid w:val="00F009AF"/>
    <w:rsid w:val="00F016C8"/>
    <w:rsid w:val="00F02FE5"/>
    <w:rsid w:val="00F065C2"/>
    <w:rsid w:val="00F07186"/>
    <w:rsid w:val="00F112D9"/>
    <w:rsid w:val="00F12E41"/>
    <w:rsid w:val="00F1515F"/>
    <w:rsid w:val="00F15B10"/>
    <w:rsid w:val="00F204B4"/>
    <w:rsid w:val="00F21664"/>
    <w:rsid w:val="00F224AF"/>
    <w:rsid w:val="00F22A3A"/>
    <w:rsid w:val="00F270F4"/>
    <w:rsid w:val="00F27847"/>
    <w:rsid w:val="00F278D0"/>
    <w:rsid w:val="00F3021F"/>
    <w:rsid w:val="00F3253B"/>
    <w:rsid w:val="00F35553"/>
    <w:rsid w:val="00F35653"/>
    <w:rsid w:val="00F37924"/>
    <w:rsid w:val="00F42B92"/>
    <w:rsid w:val="00F44FAE"/>
    <w:rsid w:val="00F454D7"/>
    <w:rsid w:val="00F45D75"/>
    <w:rsid w:val="00F46486"/>
    <w:rsid w:val="00F51128"/>
    <w:rsid w:val="00F5423F"/>
    <w:rsid w:val="00F55D7D"/>
    <w:rsid w:val="00F5739E"/>
    <w:rsid w:val="00F5789E"/>
    <w:rsid w:val="00F62CF9"/>
    <w:rsid w:val="00F63D20"/>
    <w:rsid w:val="00F64E42"/>
    <w:rsid w:val="00F70391"/>
    <w:rsid w:val="00F71D87"/>
    <w:rsid w:val="00F7463B"/>
    <w:rsid w:val="00F76E0C"/>
    <w:rsid w:val="00F80883"/>
    <w:rsid w:val="00F83610"/>
    <w:rsid w:val="00F913AB"/>
    <w:rsid w:val="00F91512"/>
    <w:rsid w:val="00F934C6"/>
    <w:rsid w:val="00F94DB6"/>
    <w:rsid w:val="00F97E35"/>
    <w:rsid w:val="00FA38FA"/>
    <w:rsid w:val="00FA52F5"/>
    <w:rsid w:val="00FA5FF1"/>
    <w:rsid w:val="00FA78CB"/>
    <w:rsid w:val="00FB1066"/>
    <w:rsid w:val="00FB3B22"/>
    <w:rsid w:val="00FB5037"/>
    <w:rsid w:val="00FC17BC"/>
    <w:rsid w:val="00FC5F72"/>
    <w:rsid w:val="00FD0FBF"/>
    <w:rsid w:val="00FD148F"/>
    <w:rsid w:val="00FD1D12"/>
    <w:rsid w:val="00FD5D57"/>
    <w:rsid w:val="00FD6C90"/>
    <w:rsid w:val="00FE08E9"/>
    <w:rsid w:val="00FE4758"/>
    <w:rsid w:val="00FE77D8"/>
    <w:rsid w:val="00FE78AA"/>
    <w:rsid w:val="00FF0A17"/>
    <w:rsid w:val="00FF16D5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-prav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6;&#1086;&#1073;&#1088;&#1103;&#1085;&#1082;&#1072;.&#1088;&#1091;&#1089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077E-507B-4D16-BC02-2C686373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6321</Words>
  <Characters>36032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42269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KornukiyN</cp:lastModifiedBy>
  <cp:revision>92</cp:revision>
  <cp:lastPrinted>2020-03-12T10:27:00Z</cp:lastPrinted>
  <dcterms:created xsi:type="dcterms:W3CDTF">2024-03-15T09:37:00Z</dcterms:created>
  <dcterms:modified xsi:type="dcterms:W3CDTF">2024-05-29T07:38:00Z</dcterms:modified>
</cp:coreProperties>
</file>