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13" w:rsidRPr="00D80513" w:rsidRDefault="00D80513" w:rsidP="00D80513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</w:pPr>
      <w:bookmarkStart w:id="0" w:name="_GoBack"/>
      <w:bookmarkEnd w:id="0"/>
      <w:r w:rsidRPr="00D80513"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  <w:t>С 18 ИЮНЯ ВВОДИТСЯ УГОЛОВНАЯ ОТВЕТСТВЕННОСТЬ ЗА СКЛОНЕНИЕ НЕСОВЕРШЕННОЛЕТНИХ ЛИЦ К САМОУБИЙСТВУ</w:t>
      </w:r>
    </w:p>
    <w:p w:rsidR="00D80513" w:rsidRPr="00D80513" w:rsidRDefault="00D80513" w:rsidP="00D80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D80513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 Уголовный кодекс внесены изменения, касающиеся установления уголовной ответственности за склонение к совершению самоубийства, а также организацию деятельности, направленной на побуждение к суициду несовершеннолетних (Федеральным законом от 07.06.2017 № 120-ФЗ).</w:t>
      </w:r>
    </w:p>
    <w:p w:rsidR="00D80513" w:rsidRPr="00D80513" w:rsidRDefault="00D80513" w:rsidP="00D80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D80513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Изменения приняты с целью борьбы с подростковыми суицидами, вовлечением в совершение действий, представляющих опасность для их жизни.</w:t>
      </w:r>
    </w:p>
    <w:p w:rsidR="00D80513" w:rsidRPr="00D80513" w:rsidRDefault="00D80513" w:rsidP="00D80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D80513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Так, уголовно-наказуемыми деяниями, предусматривающими уголовное наказание, в том числе в виде лишения свободы, признаны:</w:t>
      </w:r>
    </w:p>
    <w:p w:rsidR="00D80513" w:rsidRPr="00D80513" w:rsidRDefault="00D80513" w:rsidP="00D80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D80513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- склонение к совершению самоубийства или содействие совершению самоубийства – ст. 110.1 УК РФ, за которое предусмотрено максимальное наказание в виде лишения свободы на срок до шести лет с лишением права занимать определенные должности или заниматься определенной деятельностью на срок до семи лет или без такового;</w:t>
      </w:r>
    </w:p>
    <w:p w:rsidR="00D80513" w:rsidRPr="00D80513" w:rsidRDefault="00D80513" w:rsidP="00D80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D80513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- организация деятельности, направленной на побуждение к совершению самоубийства – ст. 110.2 УК РФ, предусмотрено лишение свободы на срок до шести лет с лишением права занимать определенные должности или заниматься определенной деятельностью на срок до семи лет или без такового;</w:t>
      </w:r>
    </w:p>
    <w:p w:rsidR="00D80513" w:rsidRPr="00D80513" w:rsidRDefault="00D80513" w:rsidP="00D80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D80513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- вовлечение несовершеннолетних в совершение действий, представляющих опасность для его жизни – ст. 151.2 УК РФ наказывается 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D80513" w:rsidRPr="00D80513" w:rsidRDefault="00D80513" w:rsidP="00D80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D80513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Квалифицирующим признаком указанных действий, предусматривающим более тяжкое наказание, законодатель выделил их совершение в публичном выступлении, публично </w:t>
      </w:r>
      <w:proofErr w:type="spellStart"/>
      <w:r w:rsidRPr="00D80513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демонстрирующемся</w:t>
      </w:r>
      <w:proofErr w:type="spellEnd"/>
      <w:r w:rsidRPr="00D80513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произведении, средствах массовой информации или информационно-телекоммуникационных сетях (включая сеть "Интернет").</w:t>
      </w:r>
    </w:p>
    <w:p w:rsidR="00D80513" w:rsidRPr="00D80513" w:rsidRDefault="00D80513" w:rsidP="00D80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D80513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Также статья 110 Уголовного кодекса РФ «Доведение до самоубийства» изложена в новой редакции. </w:t>
      </w:r>
      <w:proofErr w:type="gramStart"/>
      <w:r w:rsidRPr="00D80513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Ответственность за такое преступление усилена, санкция части 1 ст.110 УК РФ предусматривает наказание в виде принудительных работ до 5 лет либо лишение свободы от 2 до 6 лет, часть 2 ст.110 УК РФ – в виде лишения свободы на срок от пяти до восьми лет с лишением права занимать определенные должности или заниматься определенной деятельностью на срок до десяти</w:t>
      </w:r>
      <w:proofErr w:type="gramEnd"/>
      <w:r w:rsidRPr="00D80513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лет или без такового и с ограничением свободы на срок до двух лет или без такового.</w:t>
      </w:r>
    </w:p>
    <w:p w:rsidR="00D80513" w:rsidRPr="00D80513" w:rsidRDefault="00D80513" w:rsidP="00D80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D80513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Закон вступает в силу 18 июня 2017 г.</w:t>
      </w:r>
    </w:p>
    <w:p w:rsidR="00F3662D" w:rsidRPr="00D80513" w:rsidRDefault="00F3662D" w:rsidP="00D805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3662D" w:rsidRPr="00D80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F8"/>
    <w:rsid w:val="002D53CC"/>
    <w:rsid w:val="00450BC7"/>
    <w:rsid w:val="005F4B5B"/>
    <w:rsid w:val="00632BD5"/>
    <w:rsid w:val="006B12F8"/>
    <w:rsid w:val="007004BC"/>
    <w:rsid w:val="00D80513"/>
    <w:rsid w:val="00F3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05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05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05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05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2017-06-27T11:23:00Z</dcterms:created>
  <dcterms:modified xsi:type="dcterms:W3CDTF">2017-06-27T11:27:00Z</dcterms:modified>
</cp:coreProperties>
</file>