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ПАМЯТКА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по профилактике гриппа птиц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Общая характеристика заболевания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    Грипп птиц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– вирусное заболевание, поражающее сельскохозяйственных, синантропных (живущих в непосредственной близости к человеку) и диких птиц, восприимчив к данному заболеванию и человек.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   Вирус гриппа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птиц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весьма устойчив к неблагоприятным факторам внешней среды и способен в этих условиях длительное время сохранять свои болезнетворные свойства. Например, при глубоком замораживании (до –70</w:t>
      </w:r>
      <w:r w:rsidRPr="00036508">
        <w:rPr>
          <w:color w:val="000000"/>
          <w:sz w:val="28"/>
          <w:szCs w:val="28"/>
          <w:vertAlign w:val="superscript"/>
        </w:rPr>
        <w:t>0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С) вирус сохраняется до 300 дней. При высушивании сохраняет свои свойства  2-3 года. Однако вирус гриппа птиц имеет слабую устойчивость к дезинфицирующим средствам: водные растворы 5%-й соляной кислоты, 4%-го фенола, 3%-й хлорной извести , 2%-го едкого натра убивают вирус в течение 5 минут. При нагревании до температуры 60-70</w:t>
      </w:r>
      <w:r w:rsidRPr="00036508">
        <w:rPr>
          <w:color w:val="000000"/>
          <w:sz w:val="28"/>
          <w:szCs w:val="28"/>
          <w:vertAlign w:val="superscript"/>
        </w:rPr>
        <w:t>0</w:t>
      </w:r>
      <w:proofErr w:type="gramStart"/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С</w:t>
      </w:r>
      <w:proofErr w:type="gramEnd"/>
      <w:r w:rsidRPr="00036508">
        <w:rPr>
          <w:color w:val="000000"/>
          <w:sz w:val="28"/>
          <w:szCs w:val="28"/>
        </w:rPr>
        <w:t xml:space="preserve"> вирус погибает за 2-5 минут, при температуре 50-60</w:t>
      </w:r>
      <w:r w:rsidRPr="00036508">
        <w:rPr>
          <w:color w:val="000000"/>
          <w:sz w:val="28"/>
          <w:szCs w:val="28"/>
          <w:vertAlign w:val="superscript"/>
        </w:rPr>
        <w:t>0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С гибнет в течение 30-50 минут.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   Источником заражения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 xml:space="preserve">являются больные птицы, выделяющие вирус с истечениями из носа и рта, экскрементами, яйцом, а также переболевшие птицы (срок </w:t>
      </w:r>
      <w:proofErr w:type="spellStart"/>
      <w:r w:rsidRPr="00036508">
        <w:rPr>
          <w:color w:val="000000"/>
          <w:sz w:val="28"/>
          <w:szCs w:val="28"/>
        </w:rPr>
        <w:t>вирусоносительства</w:t>
      </w:r>
      <w:proofErr w:type="spellEnd"/>
      <w:r w:rsidRPr="00036508">
        <w:rPr>
          <w:color w:val="000000"/>
          <w:sz w:val="28"/>
          <w:szCs w:val="28"/>
        </w:rPr>
        <w:t xml:space="preserve"> 2 месяца).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color w:val="000000"/>
          <w:sz w:val="28"/>
          <w:szCs w:val="28"/>
        </w:rPr>
        <w:t>      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Факторами передачи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вируса являются корма, яйцо, тушки погибших и убитых птиц, перо, экскременты, обменная тара, инвентарь и др. Заражение в основном происходит  респираторным путем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color w:val="000000"/>
          <w:sz w:val="28"/>
          <w:szCs w:val="28"/>
        </w:rPr>
        <w:t>      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Признаки болезни.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 xml:space="preserve">Инкубационный период (период от момента заражения до проявления признаков заболевания) составляет 1-7 дней. </w:t>
      </w:r>
      <w:proofErr w:type="gramStart"/>
      <w:r w:rsidRPr="00036508">
        <w:rPr>
          <w:color w:val="000000"/>
          <w:sz w:val="28"/>
          <w:szCs w:val="28"/>
        </w:rPr>
        <w:t xml:space="preserve">У пораженной птицы наблюдается сонливость, чихание, хриплое дыхание, </w:t>
      </w:r>
      <w:proofErr w:type="spellStart"/>
      <w:r w:rsidRPr="00036508">
        <w:rPr>
          <w:color w:val="000000"/>
          <w:sz w:val="28"/>
          <w:szCs w:val="28"/>
        </w:rPr>
        <w:t>синюшность</w:t>
      </w:r>
      <w:proofErr w:type="spellEnd"/>
      <w:r w:rsidRPr="00036508">
        <w:rPr>
          <w:color w:val="000000"/>
          <w:sz w:val="28"/>
          <w:szCs w:val="28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</w:t>
      </w:r>
      <w:proofErr w:type="gramEnd"/>
      <w:r w:rsidRPr="00036508">
        <w:rPr>
          <w:color w:val="000000"/>
          <w:sz w:val="28"/>
          <w:szCs w:val="28"/>
        </w:rPr>
        <w:t xml:space="preserve"> Птичий грипп характеризуется высоким процентом смертности. Наряду с типичной формой болезни, признаки которой перечислены выше, встречается и нетипичная (латентная) форма болезни. При данной форме у пораженной птицы не наблюдается никаких видимых признаков заболевания, случаи смерти при этом редкие. Такая птица является особенно опасной, так как внешне кажется здоровой, являясь вирусоносителем.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       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</w:t>
      </w:r>
      <w:r w:rsidRPr="0003650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36508">
        <w:rPr>
          <w:color w:val="000000"/>
          <w:sz w:val="28"/>
          <w:szCs w:val="28"/>
        </w:rPr>
        <w:t> 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Лечение</w:t>
      </w:r>
      <w:r w:rsidRPr="0003650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36508">
        <w:rPr>
          <w:color w:val="000000"/>
          <w:sz w:val="28"/>
          <w:szCs w:val="28"/>
        </w:rPr>
        <w:t>не разработано и нецелесообразно. Ввиду опасности распространения возбудителя больную птицу уничтожают.</w:t>
      </w:r>
    </w:p>
    <w:p w:rsidR="00B45B8D" w:rsidRPr="00036508" w:rsidRDefault="00B45B8D">
      <w:pPr>
        <w:rPr>
          <w:rFonts w:ascii="Times New Roman" w:hAnsi="Times New Roman" w:cs="Times New Roman"/>
          <w:sz w:val="28"/>
          <w:szCs w:val="28"/>
        </w:rPr>
      </w:pPr>
    </w:p>
    <w:sectPr w:rsidR="00B45B8D" w:rsidRPr="00036508" w:rsidSect="00036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508"/>
    <w:rsid w:val="00036508"/>
    <w:rsid w:val="00B4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508"/>
    <w:rPr>
      <w:b/>
      <w:bCs/>
    </w:rPr>
  </w:style>
  <w:style w:type="character" w:styleId="a5">
    <w:name w:val="Emphasis"/>
    <w:basedOn w:val="a0"/>
    <w:uiPriority w:val="20"/>
    <w:qFormat/>
    <w:rsid w:val="00036508"/>
    <w:rPr>
      <w:i/>
      <w:iCs/>
    </w:rPr>
  </w:style>
  <w:style w:type="character" w:customStyle="1" w:styleId="apple-converted-space">
    <w:name w:val="apple-converted-space"/>
    <w:basedOn w:val="a0"/>
    <w:rsid w:val="0003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ппп</cp:lastModifiedBy>
  <cp:revision>2</cp:revision>
  <dcterms:created xsi:type="dcterms:W3CDTF">2017-06-01T18:31:00Z</dcterms:created>
  <dcterms:modified xsi:type="dcterms:W3CDTF">2017-06-01T18:31:00Z</dcterms:modified>
</cp:coreProperties>
</file>